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AC17" w14:textId="60271361" w:rsidR="005D7E6A" w:rsidRPr="0025242A" w:rsidRDefault="00AA0D68" w:rsidP="005D7E6A">
      <w:pPr>
        <w:pStyle w:val="PARAGRAPHE"/>
        <w:tabs>
          <w:tab w:val="clear" w:pos="567"/>
          <w:tab w:val="clear" w:pos="851"/>
          <w:tab w:val="clear" w:pos="1134"/>
          <w:tab w:val="clear" w:pos="1418"/>
        </w:tabs>
        <w:jc w:val="center"/>
        <w:rPr>
          <w:rFonts w:ascii="Arial" w:hAnsi="Arial" w:cs="Arial"/>
          <w:b/>
          <w:smallCaps/>
          <w:color w:val="000000" w:themeColor="text1"/>
          <w:sz w:val="40"/>
          <w:szCs w:val="40"/>
          <w:lang w:val="pt-PT"/>
        </w:rPr>
      </w:pPr>
      <w:r w:rsidRPr="0025242A">
        <w:rPr>
          <w:rFonts w:ascii="Arial" w:hAnsi="Arial" w:cs="Arial"/>
          <w:b/>
          <w:smallCaps/>
          <w:color w:val="000000" w:themeColor="text1"/>
          <w:sz w:val="40"/>
          <w:szCs w:val="40"/>
          <w:lang w:val="pt-PT"/>
        </w:rPr>
        <w:t>5</w:t>
      </w:r>
      <w:r w:rsidR="005C2039">
        <w:rPr>
          <w:rFonts w:ascii="Arial" w:hAnsi="Arial" w:cs="Arial"/>
          <w:b/>
          <w:smallCaps/>
          <w:color w:val="000000" w:themeColor="text1"/>
          <w:sz w:val="40"/>
          <w:szCs w:val="40"/>
          <w:lang w:val="pt-PT"/>
        </w:rPr>
        <w:t>1</w:t>
      </w:r>
      <w:r w:rsidR="008A7313" w:rsidRPr="0025242A">
        <w:rPr>
          <w:rFonts w:ascii="Arial" w:hAnsi="Arial" w:cs="Arial"/>
          <w:b/>
          <w:smallCaps/>
          <w:color w:val="000000" w:themeColor="text1"/>
          <w:sz w:val="40"/>
          <w:szCs w:val="40"/>
          <w:lang w:val="pt-PT"/>
        </w:rPr>
        <w:t>.</w:t>
      </w:r>
      <w:r w:rsidR="005D7E6A" w:rsidRPr="0025242A">
        <w:rPr>
          <w:rFonts w:ascii="Arial" w:hAnsi="Arial" w:cs="Arial"/>
          <w:b/>
          <w:smallCaps/>
          <w:color w:val="000000" w:themeColor="text1"/>
          <w:sz w:val="40"/>
          <w:szCs w:val="40"/>
          <w:lang w:val="pt-PT"/>
        </w:rPr>
        <w:t>ª Volta ao Algarve</w:t>
      </w:r>
    </w:p>
    <w:p w14:paraId="0D3746AE" w14:textId="77777777" w:rsidR="0076565F" w:rsidRPr="00E827D4" w:rsidRDefault="0076565F" w:rsidP="00B35EAA">
      <w:pPr>
        <w:spacing w:line="260" w:lineRule="atLeast"/>
        <w:jc w:val="center"/>
        <w:rPr>
          <w:rFonts w:ascii="Arial" w:hAnsi="Arial" w:cs="Arial"/>
          <w:b/>
          <w:smallCaps/>
          <w:color w:val="000000" w:themeColor="text1"/>
          <w:sz w:val="28"/>
          <w:szCs w:val="28"/>
        </w:rPr>
      </w:pPr>
      <w:r w:rsidRPr="0025242A">
        <w:rPr>
          <w:rFonts w:ascii="Arial" w:hAnsi="Arial" w:cs="Arial"/>
          <w:b/>
          <w:smallCaps/>
          <w:color w:val="000000" w:themeColor="text1"/>
          <w:sz w:val="28"/>
          <w:szCs w:val="28"/>
        </w:rPr>
        <w:t>Regulament</w:t>
      </w:r>
      <w:r w:rsidRPr="00E827D4">
        <w:rPr>
          <w:rFonts w:ascii="Arial" w:hAnsi="Arial" w:cs="Arial"/>
          <w:b/>
          <w:smallCaps/>
          <w:color w:val="000000" w:themeColor="text1"/>
          <w:sz w:val="28"/>
          <w:szCs w:val="28"/>
        </w:rPr>
        <w:t>o Particular</w:t>
      </w:r>
    </w:p>
    <w:p w14:paraId="1C9F36CA" w14:textId="77777777" w:rsidR="0076565F" w:rsidRPr="00A16801" w:rsidRDefault="0076565F" w:rsidP="00B35EAA">
      <w:pPr>
        <w:spacing w:line="260" w:lineRule="atLeast"/>
        <w:jc w:val="both"/>
        <w:rPr>
          <w:rFonts w:ascii="Arial" w:hAnsi="Arial" w:cs="Arial"/>
          <w:color w:val="000000" w:themeColor="text1"/>
          <w:sz w:val="20"/>
          <w:szCs w:val="20"/>
        </w:rPr>
      </w:pPr>
    </w:p>
    <w:p w14:paraId="6C2A47DD" w14:textId="2D13DE1A" w:rsidR="00C74FDD" w:rsidRPr="00581D51" w:rsidRDefault="0076565F"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1. Organização</w:t>
      </w:r>
    </w:p>
    <w:p w14:paraId="27BE7000" w14:textId="29F6CA3B"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25242A">
        <w:rPr>
          <w:rFonts w:asciiTheme="minorHAnsi" w:hAnsiTheme="minorHAnsi" w:cstheme="minorHAnsi"/>
          <w:color w:val="000000" w:themeColor="text1"/>
          <w:sz w:val="22"/>
          <w:szCs w:val="22"/>
          <w:lang w:val="pt-PT"/>
        </w:rPr>
        <w:t>A prova “</w:t>
      </w:r>
      <w:r w:rsidR="00AA0D68" w:rsidRPr="0025242A">
        <w:rPr>
          <w:rFonts w:asciiTheme="minorHAnsi" w:hAnsiTheme="minorHAnsi" w:cstheme="minorHAnsi"/>
          <w:b/>
          <w:color w:val="000000" w:themeColor="text1"/>
          <w:sz w:val="22"/>
          <w:szCs w:val="22"/>
          <w:lang w:val="pt-PT"/>
        </w:rPr>
        <w:t>5</w:t>
      </w:r>
      <w:r w:rsidR="005C2039">
        <w:rPr>
          <w:rFonts w:asciiTheme="minorHAnsi" w:hAnsiTheme="minorHAnsi" w:cstheme="minorHAnsi"/>
          <w:b/>
          <w:color w:val="000000" w:themeColor="text1"/>
          <w:sz w:val="22"/>
          <w:szCs w:val="22"/>
          <w:lang w:val="pt-PT"/>
        </w:rPr>
        <w:t>1</w:t>
      </w:r>
      <w:r w:rsidRPr="0025242A">
        <w:rPr>
          <w:rFonts w:asciiTheme="minorHAnsi" w:hAnsiTheme="minorHAnsi" w:cstheme="minorHAnsi"/>
          <w:b/>
          <w:color w:val="000000" w:themeColor="text1"/>
          <w:sz w:val="22"/>
          <w:szCs w:val="22"/>
          <w:lang w:val="pt-PT"/>
        </w:rPr>
        <w:t>.ª</w:t>
      </w:r>
      <w:r w:rsidRPr="0025242A">
        <w:rPr>
          <w:rFonts w:asciiTheme="minorHAnsi" w:hAnsiTheme="minorHAnsi" w:cstheme="minorHAnsi"/>
          <w:color w:val="000000" w:themeColor="text1"/>
          <w:sz w:val="22"/>
          <w:szCs w:val="22"/>
          <w:lang w:val="pt-PT"/>
        </w:rPr>
        <w:t xml:space="preserve"> </w:t>
      </w:r>
      <w:r w:rsidRPr="0025242A">
        <w:rPr>
          <w:rFonts w:asciiTheme="minorHAnsi" w:hAnsiTheme="minorHAnsi" w:cstheme="minorHAnsi"/>
          <w:b/>
          <w:color w:val="000000" w:themeColor="text1"/>
          <w:sz w:val="22"/>
          <w:szCs w:val="22"/>
          <w:lang w:val="pt-PT"/>
        </w:rPr>
        <w:t xml:space="preserve">Volta ao Algarve em Bicicleta” </w:t>
      </w:r>
      <w:r w:rsidRPr="0025242A">
        <w:rPr>
          <w:rFonts w:asciiTheme="minorHAnsi" w:hAnsiTheme="minorHAnsi" w:cstheme="minorHAnsi"/>
          <w:color w:val="000000" w:themeColor="text1"/>
          <w:sz w:val="22"/>
          <w:szCs w:val="22"/>
          <w:lang w:val="pt-PT"/>
        </w:rPr>
        <w:t xml:space="preserve">é organizada pela </w:t>
      </w:r>
      <w:r w:rsidRPr="0025242A">
        <w:rPr>
          <w:rFonts w:asciiTheme="minorHAnsi" w:hAnsiTheme="minorHAnsi" w:cstheme="minorHAnsi"/>
          <w:b/>
          <w:color w:val="000000" w:themeColor="text1"/>
          <w:sz w:val="22"/>
          <w:szCs w:val="22"/>
          <w:lang w:val="pt-PT"/>
        </w:rPr>
        <w:t xml:space="preserve">UVP – Federação Portuguesa de Ciclismo – </w:t>
      </w:r>
      <w:r w:rsidRPr="0025242A">
        <w:rPr>
          <w:rFonts w:asciiTheme="minorHAnsi" w:hAnsiTheme="minorHAnsi" w:cstheme="minorHAnsi"/>
          <w:color w:val="000000" w:themeColor="text1"/>
          <w:sz w:val="22"/>
          <w:szCs w:val="22"/>
          <w:lang w:val="pt-PT"/>
        </w:rPr>
        <w:t>Rua de Campolide 237, Lisboa</w:t>
      </w:r>
      <w:r w:rsidRPr="0025242A">
        <w:rPr>
          <w:rFonts w:asciiTheme="minorHAnsi" w:hAnsiTheme="minorHAnsi" w:cstheme="minorHAnsi"/>
          <w:b/>
          <w:color w:val="000000" w:themeColor="text1"/>
          <w:sz w:val="22"/>
          <w:szCs w:val="22"/>
          <w:lang w:val="pt-PT"/>
        </w:rPr>
        <w:t>,</w:t>
      </w:r>
      <w:r w:rsidRPr="0025242A">
        <w:rPr>
          <w:rFonts w:asciiTheme="minorHAnsi" w:hAnsiTheme="minorHAnsi" w:cstheme="minorHAnsi"/>
          <w:i/>
          <w:color w:val="000000" w:themeColor="text1"/>
          <w:sz w:val="22"/>
          <w:szCs w:val="22"/>
          <w:lang w:val="pt-PT"/>
        </w:rPr>
        <w:t xml:space="preserve"> </w:t>
      </w:r>
      <w:r w:rsidRPr="0025242A">
        <w:rPr>
          <w:rFonts w:asciiTheme="minorHAnsi" w:hAnsiTheme="minorHAnsi" w:cstheme="minorHAnsi"/>
          <w:color w:val="000000" w:themeColor="text1"/>
          <w:sz w:val="22"/>
          <w:szCs w:val="22"/>
          <w:lang w:val="pt-PT"/>
        </w:rPr>
        <w:t xml:space="preserve">de acordo com os regulamentos da União Ciclista Internacional. Disputa-se de </w:t>
      </w:r>
      <w:r w:rsidR="005C2039">
        <w:rPr>
          <w:rFonts w:asciiTheme="minorHAnsi" w:hAnsiTheme="minorHAnsi" w:cstheme="minorHAnsi"/>
          <w:b/>
          <w:bCs/>
          <w:color w:val="000000" w:themeColor="text1"/>
          <w:sz w:val="22"/>
          <w:szCs w:val="22"/>
          <w:lang w:val="pt-PT"/>
        </w:rPr>
        <w:t>19</w:t>
      </w:r>
      <w:r w:rsidRPr="0025242A">
        <w:rPr>
          <w:rFonts w:asciiTheme="minorHAnsi" w:hAnsiTheme="minorHAnsi" w:cstheme="minorHAnsi"/>
          <w:b/>
          <w:bCs/>
          <w:color w:val="000000" w:themeColor="text1"/>
          <w:sz w:val="22"/>
          <w:szCs w:val="22"/>
          <w:lang w:val="pt-PT"/>
        </w:rPr>
        <w:t xml:space="preserve"> a </w:t>
      </w:r>
      <w:r w:rsidR="005C2039">
        <w:rPr>
          <w:rFonts w:asciiTheme="minorHAnsi" w:hAnsiTheme="minorHAnsi" w:cstheme="minorHAnsi"/>
          <w:b/>
          <w:bCs/>
          <w:color w:val="000000" w:themeColor="text1"/>
          <w:sz w:val="22"/>
          <w:szCs w:val="22"/>
          <w:lang w:val="pt-PT"/>
        </w:rPr>
        <w:t>23</w:t>
      </w:r>
      <w:r w:rsidRPr="0025242A">
        <w:rPr>
          <w:rFonts w:asciiTheme="minorHAnsi" w:hAnsiTheme="minorHAnsi" w:cstheme="minorHAnsi"/>
          <w:b/>
          <w:bCs/>
          <w:color w:val="000000" w:themeColor="text1"/>
          <w:sz w:val="22"/>
          <w:szCs w:val="22"/>
          <w:lang w:val="pt-PT"/>
        </w:rPr>
        <w:t xml:space="preserve"> de fevereiro de</w:t>
      </w:r>
      <w:r w:rsidRPr="0025242A">
        <w:rPr>
          <w:rFonts w:asciiTheme="minorHAnsi" w:hAnsiTheme="minorHAnsi" w:cstheme="minorHAnsi"/>
          <w:b/>
          <w:color w:val="000000" w:themeColor="text1"/>
          <w:sz w:val="22"/>
          <w:szCs w:val="22"/>
          <w:lang w:val="pt-PT"/>
        </w:rPr>
        <w:t xml:space="preserve"> 202</w:t>
      </w:r>
      <w:r w:rsidR="005C2039">
        <w:rPr>
          <w:rFonts w:asciiTheme="minorHAnsi" w:hAnsiTheme="minorHAnsi" w:cstheme="minorHAnsi"/>
          <w:b/>
          <w:color w:val="000000" w:themeColor="text1"/>
          <w:sz w:val="22"/>
          <w:szCs w:val="22"/>
          <w:lang w:val="pt-PT"/>
        </w:rPr>
        <w:t>5</w:t>
      </w:r>
      <w:r w:rsidRPr="0025242A">
        <w:rPr>
          <w:rFonts w:asciiTheme="minorHAnsi" w:hAnsiTheme="minorHAnsi" w:cstheme="minorHAnsi"/>
          <w:color w:val="000000" w:themeColor="text1"/>
          <w:sz w:val="22"/>
          <w:szCs w:val="22"/>
          <w:lang w:val="pt-PT"/>
        </w:rPr>
        <w:t>.</w:t>
      </w:r>
    </w:p>
    <w:p w14:paraId="1756A646" w14:textId="77777777" w:rsidR="00445F36" w:rsidRPr="00581D51" w:rsidRDefault="00445F36"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p>
    <w:p w14:paraId="08E27640" w14:textId="4C2EA0B0" w:rsidR="00813704"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2. Tipo de prova</w:t>
      </w:r>
    </w:p>
    <w:p w14:paraId="32404D53" w14:textId="13FAC9E0" w:rsidR="0076565F" w:rsidRPr="00581D51" w:rsidRDefault="0076565F" w:rsidP="00581D51">
      <w:pPr>
        <w:pStyle w:val="PARAGRAPHE"/>
        <w:tabs>
          <w:tab w:val="clear" w:pos="567"/>
          <w:tab w:val="clear" w:pos="1134"/>
          <w:tab w:val="clear" w:pos="1418"/>
          <w:tab w:val="left" w:pos="993"/>
        </w:tabs>
        <w:rPr>
          <w:rFonts w:asciiTheme="minorHAnsi" w:hAnsiTheme="minorHAnsi" w:cstheme="minorHAnsi"/>
          <w: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A prova é reservada a atletas das categorias </w:t>
      </w:r>
      <w:r w:rsidRPr="00581D51">
        <w:rPr>
          <w:rFonts w:asciiTheme="minorHAnsi" w:hAnsiTheme="minorHAnsi" w:cstheme="minorHAnsi"/>
          <w:b/>
          <w:color w:val="000000" w:themeColor="text1"/>
          <w:sz w:val="22"/>
          <w:szCs w:val="22"/>
          <w:lang w:val="pt-PT"/>
        </w:rPr>
        <w:t>Elite e Sub-23</w:t>
      </w:r>
      <w:r w:rsidRPr="00581D51">
        <w:rPr>
          <w:rFonts w:asciiTheme="minorHAnsi" w:hAnsiTheme="minorHAnsi" w:cstheme="minorHAnsi"/>
          <w:color w:val="000000" w:themeColor="text1"/>
          <w:sz w:val="22"/>
          <w:szCs w:val="22"/>
          <w:lang w:val="pt-PT"/>
        </w:rPr>
        <w:t xml:space="preserve"> </w:t>
      </w:r>
      <w:r w:rsidRPr="00581D51">
        <w:rPr>
          <w:rFonts w:asciiTheme="minorHAnsi" w:hAnsiTheme="minorHAnsi" w:cstheme="minorHAnsi"/>
          <w:b/>
          <w:color w:val="000000" w:themeColor="text1"/>
          <w:sz w:val="22"/>
          <w:szCs w:val="22"/>
          <w:lang w:val="pt-PT"/>
        </w:rPr>
        <w:t xml:space="preserve">masculinos </w:t>
      </w:r>
      <w:r w:rsidRPr="00581D51">
        <w:rPr>
          <w:rFonts w:asciiTheme="minorHAnsi" w:hAnsiTheme="minorHAnsi" w:cstheme="minorHAnsi"/>
          <w:color w:val="000000" w:themeColor="text1"/>
          <w:sz w:val="22"/>
          <w:szCs w:val="22"/>
          <w:lang w:val="pt-PT"/>
        </w:rPr>
        <w:t xml:space="preserve">e está inscrita no calendário </w:t>
      </w:r>
      <w:r w:rsidRPr="00581D51">
        <w:rPr>
          <w:rFonts w:asciiTheme="minorHAnsi" w:hAnsiTheme="minorHAnsi" w:cstheme="minorHAnsi"/>
          <w:b/>
          <w:color w:val="000000" w:themeColor="text1"/>
          <w:sz w:val="22"/>
          <w:szCs w:val="22"/>
          <w:lang w:val="pt-PT"/>
        </w:rPr>
        <w:t>UCI </w:t>
      </w:r>
      <w:proofErr w:type="spellStart"/>
      <w:r w:rsidRPr="00581D51">
        <w:rPr>
          <w:rFonts w:asciiTheme="minorHAnsi" w:hAnsiTheme="minorHAnsi" w:cstheme="minorHAnsi"/>
          <w:b/>
          <w:color w:val="000000" w:themeColor="text1"/>
          <w:sz w:val="22"/>
          <w:szCs w:val="22"/>
          <w:lang w:val="pt-PT"/>
        </w:rPr>
        <w:t>EuropeTour</w:t>
      </w:r>
      <w:proofErr w:type="spellEnd"/>
      <w:r w:rsidRPr="00581D51">
        <w:rPr>
          <w:rFonts w:asciiTheme="minorHAnsi" w:hAnsiTheme="minorHAnsi" w:cstheme="minorHAnsi"/>
          <w:color w:val="000000" w:themeColor="text1"/>
          <w:sz w:val="22"/>
          <w:szCs w:val="22"/>
          <w:lang w:val="pt-PT"/>
        </w:rPr>
        <w:t>.</w:t>
      </w:r>
    </w:p>
    <w:p w14:paraId="67E331C1" w14:textId="77777777" w:rsidR="0076565F" w:rsidRPr="00581D51" w:rsidRDefault="0076565F" w:rsidP="00581D51">
      <w:pPr>
        <w:pStyle w:val="PARAGRAPHE"/>
        <w:tabs>
          <w:tab w:val="clear" w:pos="567"/>
          <w:tab w:val="clear" w:pos="1134"/>
          <w:tab w:val="clear" w:pos="1418"/>
          <w:tab w:val="left" w:pos="993"/>
        </w:tabs>
        <w:rPr>
          <w:rFonts w:asciiTheme="minorHAnsi" w:hAnsiTheme="minorHAnsi" w:cstheme="minorHAnsi"/>
          <w:color w:val="000000" w:themeColor="text1"/>
          <w:sz w:val="22"/>
          <w:szCs w:val="22"/>
          <w:lang w:val="pt-PT"/>
        </w:rPr>
      </w:pPr>
    </w:p>
    <w:p w14:paraId="194F2983" w14:textId="33652872" w:rsidR="00C74FDD" w:rsidRPr="00581D51" w:rsidRDefault="0076565F" w:rsidP="00581D51">
      <w:pPr>
        <w:pStyle w:val="PARAGRAPHE"/>
        <w:tabs>
          <w:tab w:val="clear" w:pos="567"/>
          <w:tab w:val="clear" w:pos="1134"/>
          <w:tab w:val="clear" w:pos="1418"/>
          <w:tab w:val="left" w:pos="993"/>
        </w:tabs>
        <w:rPr>
          <w:rFonts w:asciiTheme="minorHAnsi" w:hAnsiTheme="minorHAnsi" w:cstheme="minorHAnsi"/>
          <w:bCs/>
          <w:color w:val="000000" w:themeColor="text1"/>
          <w:sz w:val="22"/>
          <w:szCs w:val="22"/>
          <w:lang w:val="pt-PT"/>
        </w:rPr>
      </w:pPr>
      <w:r w:rsidRPr="00581D51">
        <w:rPr>
          <w:rFonts w:asciiTheme="minorHAnsi" w:hAnsiTheme="minorHAnsi" w:cstheme="minorHAnsi"/>
          <w:bCs/>
          <w:color w:val="000000" w:themeColor="text1"/>
          <w:sz w:val="22"/>
          <w:szCs w:val="22"/>
          <w:lang w:val="pt-PT"/>
        </w:rPr>
        <w:t xml:space="preserve">A prova pertence à </w:t>
      </w:r>
      <w:r w:rsidRPr="00581D51">
        <w:rPr>
          <w:rFonts w:asciiTheme="minorHAnsi" w:hAnsiTheme="minorHAnsi" w:cstheme="minorHAnsi"/>
          <w:b/>
          <w:color w:val="000000" w:themeColor="text1"/>
          <w:sz w:val="22"/>
          <w:szCs w:val="22"/>
          <w:lang w:val="pt-PT"/>
        </w:rPr>
        <w:t>classe 2.Pro</w:t>
      </w:r>
      <w:r w:rsidRPr="00581D51">
        <w:rPr>
          <w:rFonts w:asciiTheme="minorHAnsi" w:hAnsiTheme="minorHAnsi" w:cstheme="minorHAnsi"/>
          <w:bCs/>
          <w:color w:val="000000" w:themeColor="text1"/>
          <w:sz w:val="22"/>
          <w:szCs w:val="22"/>
          <w:lang w:val="pt-PT"/>
        </w:rPr>
        <w:t xml:space="preserve"> e, de acordo com o regulamento UCI, atribui os seguintes </w:t>
      </w:r>
      <w:r w:rsidRPr="00581D51">
        <w:rPr>
          <w:rFonts w:asciiTheme="minorHAnsi" w:hAnsiTheme="minorHAnsi" w:cstheme="minorHAnsi"/>
          <w:b/>
          <w:color w:val="000000" w:themeColor="text1"/>
          <w:sz w:val="22"/>
          <w:szCs w:val="22"/>
          <w:lang w:val="pt-PT"/>
        </w:rPr>
        <w:t>pontos para os Rankings UCI</w:t>
      </w:r>
      <w:r w:rsidRPr="00581D51">
        <w:rPr>
          <w:rFonts w:asciiTheme="minorHAnsi" w:hAnsiTheme="minorHAnsi" w:cstheme="minorHAnsi"/>
          <w:bCs/>
          <w:color w:val="000000" w:themeColor="text1"/>
          <w:sz w:val="22"/>
          <w:szCs w:val="22"/>
          <w:lang w:val="pt-PT"/>
        </w:rPr>
        <w:t>:</w:t>
      </w:r>
    </w:p>
    <w:p w14:paraId="0DF88974" w14:textId="2AEBB92D" w:rsidR="0076565F" w:rsidRPr="00581D51" w:rsidRDefault="0076565F" w:rsidP="00581D51">
      <w:pPr>
        <w:pStyle w:val="PARAGRAPHE"/>
        <w:tabs>
          <w:tab w:val="clear" w:pos="567"/>
          <w:tab w:val="clear" w:pos="1134"/>
          <w:tab w:val="clear" w:pos="1418"/>
          <w:tab w:val="left" w:pos="993"/>
        </w:tabs>
        <w:rPr>
          <w:rFonts w:asciiTheme="minorHAnsi" w:hAnsiTheme="minorHAnsi" w:cstheme="minorHAnsi"/>
          <w:b/>
          <w:bCs/>
          <w:color w:val="000000" w:themeColor="text1"/>
          <w:sz w:val="22"/>
          <w:szCs w:val="22"/>
          <w:lang w:val="pt-PT"/>
        </w:rPr>
      </w:pPr>
      <w:r w:rsidRPr="00581D51">
        <w:rPr>
          <w:rFonts w:asciiTheme="minorHAnsi" w:hAnsiTheme="minorHAnsi" w:cstheme="minorHAnsi"/>
          <w:b/>
          <w:bCs/>
          <w:color w:val="000000" w:themeColor="text1"/>
          <w:sz w:val="22"/>
          <w:szCs w:val="22"/>
          <w:lang w:val="pt-PT"/>
        </w:rPr>
        <w:t xml:space="preserve">Classificação </w:t>
      </w:r>
      <w:r w:rsidR="00091B5E" w:rsidRPr="00581D51">
        <w:rPr>
          <w:rFonts w:asciiTheme="minorHAnsi" w:hAnsiTheme="minorHAnsi" w:cstheme="minorHAnsi"/>
          <w:b/>
          <w:bCs/>
          <w:color w:val="000000" w:themeColor="text1"/>
          <w:sz w:val="22"/>
          <w:szCs w:val="22"/>
          <w:lang w:val="pt-PT"/>
        </w:rPr>
        <w:t>final:</w:t>
      </w:r>
      <w:r w:rsidRPr="00581D51">
        <w:rPr>
          <w:rFonts w:asciiTheme="minorHAnsi" w:hAnsiTheme="minorHAnsi" w:cstheme="minorHAnsi"/>
          <w:b/>
          <w:bCs/>
          <w:color w:val="000000" w:themeColor="text1"/>
          <w:sz w:val="22"/>
          <w:szCs w:val="22"/>
          <w:lang w:val="pt-PT"/>
        </w:rPr>
        <w:t xml:space="preserve"> </w:t>
      </w:r>
      <w:r w:rsidRPr="00581D51">
        <w:rPr>
          <w:rFonts w:asciiTheme="minorHAnsi" w:hAnsiTheme="minorHAnsi" w:cstheme="minorHAnsi"/>
          <w:bCs/>
          <w:color w:val="000000" w:themeColor="text1"/>
          <w:sz w:val="22"/>
          <w:szCs w:val="22"/>
          <w:lang w:val="pt-PT"/>
        </w:rPr>
        <w:t>200</w:t>
      </w:r>
      <w:r w:rsidRPr="00581D51">
        <w:rPr>
          <w:rFonts w:asciiTheme="minorHAnsi" w:hAnsiTheme="minorHAnsi" w:cstheme="minorHAnsi"/>
          <w:color w:val="000000" w:themeColor="text1"/>
          <w:sz w:val="22"/>
          <w:szCs w:val="22"/>
          <w:lang w:val="pt-PT"/>
        </w:rPr>
        <w:t xml:space="preserve"> – 150 – 125 – 100 – 85 – 70 – 60 – 50 – 40 – 35 – 30 – 25 – 20 – 15 – 10 – 5 (do 16º lugar ao 30º) – 3 (do 31º lugar ao 40º).</w:t>
      </w:r>
    </w:p>
    <w:p w14:paraId="12BDEBEE" w14:textId="2E1380D9" w:rsidR="0076565F" w:rsidRPr="00581D51" w:rsidRDefault="0076565F" w:rsidP="00581D51">
      <w:pPr>
        <w:pStyle w:val="PARAGRAPHE"/>
        <w:tabs>
          <w:tab w:val="clear" w:pos="567"/>
          <w:tab w:val="clear" w:pos="1134"/>
          <w:tab w:val="clear" w:pos="1418"/>
          <w:tab w:val="left" w:pos="993"/>
        </w:tabs>
        <w:rPr>
          <w:rFonts w:asciiTheme="minorHAnsi" w:hAnsiTheme="minorHAnsi" w:cstheme="minorHAnsi"/>
          <w:b/>
          <w:bCs/>
          <w:color w:val="000000" w:themeColor="text1"/>
          <w:sz w:val="22"/>
          <w:szCs w:val="22"/>
          <w:lang w:val="pt-PT"/>
        </w:rPr>
      </w:pPr>
      <w:r w:rsidRPr="00581D51">
        <w:rPr>
          <w:rFonts w:asciiTheme="minorHAnsi" w:hAnsiTheme="minorHAnsi" w:cstheme="minorHAnsi"/>
          <w:b/>
          <w:bCs/>
          <w:color w:val="000000" w:themeColor="text1"/>
          <w:sz w:val="22"/>
          <w:szCs w:val="22"/>
          <w:lang w:val="pt-PT"/>
        </w:rPr>
        <w:t xml:space="preserve">Etapas: </w:t>
      </w:r>
      <w:r w:rsidRPr="00581D51">
        <w:rPr>
          <w:rFonts w:asciiTheme="minorHAnsi" w:hAnsiTheme="minorHAnsi" w:cstheme="minorHAnsi"/>
          <w:color w:val="000000" w:themeColor="text1"/>
          <w:sz w:val="22"/>
          <w:szCs w:val="22"/>
          <w:lang w:val="pt-PT"/>
        </w:rPr>
        <w:t>20 – 1</w:t>
      </w:r>
      <w:r w:rsidR="00BD4169">
        <w:rPr>
          <w:rFonts w:asciiTheme="minorHAnsi" w:hAnsiTheme="minorHAnsi" w:cstheme="minorHAnsi"/>
          <w:color w:val="000000" w:themeColor="text1"/>
          <w:sz w:val="22"/>
          <w:szCs w:val="22"/>
          <w:lang w:val="pt-PT"/>
        </w:rPr>
        <w:t>5</w:t>
      </w:r>
      <w:r w:rsidRPr="00581D51">
        <w:rPr>
          <w:rFonts w:asciiTheme="minorHAnsi" w:hAnsiTheme="minorHAnsi" w:cstheme="minorHAnsi"/>
          <w:color w:val="000000" w:themeColor="text1"/>
          <w:sz w:val="22"/>
          <w:szCs w:val="22"/>
          <w:lang w:val="pt-PT"/>
        </w:rPr>
        <w:t xml:space="preserve"> – </w:t>
      </w:r>
      <w:r w:rsidR="00BD4169">
        <w:rPr>
          <w:rFonts w:asciiTheme="minorHAnsi" w:hAnsiTheme="minorHAnsi" w:cstheme="minorHAnsi"/>
          <w:color w:val="000000" w:themeColor="text1"/>
          <w:sz w:val="22"/>
          <w:szCs w:val="22"/>
          <w:lang w:val="pt-PT"/>
        </w:rPr>
        <w:t xml:space="preserve">10 </w:t>
      </w:r>
      <w:r w:rsidR="00BD4169" w:rsidRPr="00581D51">
        <w:rPr>
          <w:rFonts w:asciiTheme="minorHAnsi" w:hAnsiTheme="minorHAnsi" w:cstheme="minorHAnsi"/>
          <w:color w:val="000000" w:themeColor="text1"/>
          <w:sz w:val="22"/>
          <w:szCs w:val="22"/>
          <w:lang w:val="pt-PT"/>
        </w:rPr>
        <w:t>–</w:t>
      </w:r>
      <w:r w:rsidR="00BD4169">
        <w:rPr>
          <w:rFonts w:asciiTheme="minorHAnsi" w:hAnsiTheme="minorHAnsi" w:cstheme="minorHAnsi"/>
          <w:color w:val="000000" w:themeColor="text1"/>
          <w:sz w:val="22"/>
          <w:szCs w:val="22"/>
          <w:lang w:val="pt-PT"/>
        </w:rPr>
        <w:t xml:space="preserve"> 5 </w:t>
      </w:r>
      <w:r w:rsidR="00BD4169" w:rsidRPr="00581D51">
        <w:rPr>
          <w:rFonts w:asciiTheme="minorHAnsi" w:hAnsiTheme="minorHAnsi" w:cstheme="minorHAnsi"/>
          <w:color w:val="000000" w:themeColor="text1"/>
          <w:sz w:val="22"/>
          <w:szCs w:val="22"/>
          <w:lang w:val="pt-PT"/>
        </w:rPr>
        <w:t>–</w:t>
      </w:r>
      <w:r w:rsidR="00BD4169">
        <w:rPr>
          <w:rFonts w:asciiTheme="minorHAnsi" w:hAnsiTheme="minorHAnsi" w:cstheme="minorHAnsi"/>
          <w:color w:val="000000" w:themeColor="text1"/>
          <w:sz w:val="22"/>
          <w:szCs w:val="22"/>
          <w:lang w:val="pt-PT"/>
        </w:rPr>
        <w:t xml:space="preserve"> 3</w:t>
      </w:r>
    </w:p>
    <w:p w14:paraId="1B10B333" w14:textId="77777777" w:rsidR="0076565F" w:rsidRPr="00581D51" w:rsidRDefault="0076565F" w:rsidP="00581D51">
      <w:pPr>
        <w:pStyle w:val="PARAGRAPHE"/>
        <w:tabs>
          <w:tab w:val="clear" w:pos="567"/>
          <w:tab w:val="clear" w:pos="1134"/>
          <w:tab w:val="clear" w:pos="1418"/>
          <w:tab w:val="left" w:pos="993"/>
        </w:tabs>
        <w:rPr>
          <w:rFonts w:asciiTheme="minorHAnsi" w:hAnsiTheme="minorHAnsi" w:cstheme="minorHAnsi"/>
          <w:b/>
          <w:color w:val="000000" w:themeColor="text1"/>
          <w:sz w:val="22"/>
          <w:szCs w:val="22"/>
          <w:lang w:val="pt-PT"/>
        </w:rPr>
      </w:pPr>
      <w:r w:rsidRPr="00581D51">
        <w:rPr>
          <w:rFonts w:asciiTheme="minorHAnsi" w:hAnsiTheme="minorHAnsi" w:cstheme="minorHAnsi"/>
          <w:b/>
          <w:bCs/>
          <w:color w:val="000000" w:themeColor="text1"/>
          <w:sz w:val="22"/>
          <w:szCs w:val="22"/>
          <w:lang w:val="pt-PT"/>
        </w:rPr>
        <w:t xml:space="preserve">Portador da camisola de líder da prova (por etapa): </w:t>
      </w:r>
      <w:r w:rsidRPr="00581D51">
        <w:rPr>
          <w:rFonts w:asciiTheme="minorHAnsi" w:hAnsiTheme="minorHAnsi" w:cstheme="minorHAnsi"/>
          <w:bCs/>
          <w:color w:val="000000" w:themeColor="text1"/>
          <w:sz w:val="22"/>
          <w:szCs w:val="22"/>
          <w:lang w:val="pt-PT"/>
        </w:rPr>
        <w:t>5.</w:t>
      </w:r>
    </w:p>
    <w:p w14:paraId="18C44F87" w14:textId="77777777" w:rsidR="0076565F" w:rsidRPr="00581D51" w:rsidRDefault="0076565F" w:rsidP="00581D51">
      <w:pPr>
        <w:pStyle w:val="PARAGRAPHE"/>
        <w:tabs>
          <w:tab w:val="left" w:pos="567"/>
        </w:tabs>
        <w:rPr>
          <w:rFonts w:asciiTheme="minorHAnsi" w:hAnsiTheme="minorHAnsi" w:cstheme="minorHAnsi"/>
          <w:b/>
          <w:smallCaps/>
          <w:color w:val="000000" w:themeColor="text1"/>
          <w:sz w:val="22"/>
          <w:szCs w:val="22"/>
          <w:lang w:val="pt-PT"/>
        </w:rPr>
      </w:pPr>
    </w:p>
    <w:p w14:paraId="77D0C63A" w14:textId="0494668B" w:rsidR="00813704" w:rsidRPr="00581D51" w:rsidRDefault="0076565F" w:rsidP="00581D51">
      <w:pPr>
        <w:pStyle w:val="PARAGRAPHE"/>
        <w:tabs>
          <w:tab w:val="left" w:pos="567"/>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3. Participação</w:t>
      </w:r>
    </w:p>
    <w:p w14:paraId="2D55C0AB" w14:textId="6536BE78"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De acordo com o artigo 2.1.005 do regulamento UCI, a prova é aberta às seguintes equipas: </w:t>
      </w:r>
      <w:r w:rsidRPr="00581D51">
        <w:rPr>
          <w:rFonts w:asciiTheme="minorHAnsi" w:hAnsiTheme="minorHAnsi" w:cstheme="minorHAnsi"/>
          <w:b/>
          <w:color w:val="000000" w:themeColor="text1"/>
          <w:sz w:val="22"/>
          <w:szCs w:val="22"/>
          <w:lang w:val="pt-PT"/>
        </w:rPr>
        <w:t xml:space="preserve">UCI </w:t>
      </w:r>
      <w:proofErr w:type="spellStart"/>
      <w:r w:rsidRPr="00581D51">
        <w:rPr>
          <w:rFonts w:asciiTheme="minorHAnsi" w:hAnsiTheme="minorHAnsi" w:cstheme="minorHAnsi"/>
          <w:b/>
          <w:color w:val="000000" w:themeColor="text1"/>
          <w:sz w:val="22"/>
          <w:szCs w:val="22"/>
          <w:lang w:val="pt-PT"/>
        </w:rPr>
        <w:t>WorldTeams</w:t>
      </w:r>
      <w:proofErr w:type="spellEnd"/>
      <w:r w:rsidRPr="00581D51">
        <w:rPr>
          <w:rFonts w:asciiTheme="minorHAnsi" w:hAnsiTheme="minorHAnsi" w:cstheme="minorHAnsi"/>
          <w:b/>
          <w:color w:val="000000" w:themeColor="text1"/>
          <w:sz w:val="22"/>
          <w:szCs w:val="22"/>
          <w:lang w:val="pt-PT"/>
        </w:rPr>
        <w:t xml:space="preserve"> (</w:t>
      </w:r>
      <w:r w:rsidR="003E7439" w:rsidRPr="00581D51">
        <w:rPr>
          <w:rFonts w:asciiTheme="minorHAnsi" w:hAnsiTheme="minorHAnsi" w:cstheme="minorHAnsi"/>
          <w:b/>
          <w:color w:val="000000" w:themeColor="text1"/>
          <w:sz w:val="22"/>
          <w:szCs w:val="22"/>
          <w:lang w:val="pt-PT"/>
        </w:rPr>
        <w:t>max.</w:t>
      </w:r>
      <w:r w:rsidRPr="00581D51">
        <w:rPr>
          <w:rFonts w:asciiTheme="minorHAnsi" w:hAnsiTheme="minorHAnsi" w:cstheme="minorHAnsi"/>
          <w:b/>
          <w:color w:val="000000" w:themeColor="text1"/>
          <w:sz w:val="22"/>
          <w:szCs w:val="22"/>
          <w:lang w:val="pt-PT"/>
        </w:rPr>
        <w:t xml:space="preserve"> 70%), UCI </w:t>
      </w:r>
      <w:proofErr w:type="spellStart"/>
      <w:r w:rsidRPr="00581D51">
        <w:rPr>
          <w:rFonts w:asciiTheme="minorHAnsi" w:hAnsiTheme="minorHAnsi" w:cstheme="minorHAnsi"/>
          <w:b/>
          <w:color w:val="000000" w:themeColor="text1"/>
          <w:sz w:val="22"/>
          <w:szCs w:val="22"/>
          <w:lang w:val="pt-PT"/>
        </w:rPr>
        <w:t>ProTeams</w:t>
      </w:r>
      <w:proofErr w:type="spellEnd"/>
      <w:r w:rsidRPr="00581D51">
        <w:rPr>
          <w:rFonts w:asciiTheme="minorHAnsi" w:hAnsiTheme="minorHAnsi" w:cstheme="minorHAnsi"/>
          <w:b/>
          <w:color w:val="000000" w:themeColor="text1"/>
          <w:sz w:val="22"/>
          <w:szCs w:val="22"/>
          <w:lang w:val="pt-PT"/>
        </w:rPr>
        <w:t>, Equipas Continentais UCI</w:t>
      </w:r>
      <w:r w:rsidR="00FA5D2E" w:rsidRPr="00581D51">
        <w:rPr>
          <w:rFonts w:asciiTheme="minorHAnsi" w:hAnsiTheme="minorHAnsi" w:cstheme="minorHAnsi"/>
          <w:b/>
          <w:color w:val="000000" w:themeColor="text1"/>
          <w:sz w:val="22"/>
          <w:szCs w:val="22"/>
          <w:lang w:val="pt-PT"/>
        </w:rPr>
        <w:t xml:space="preserve"> do país e Equipas Continentais estrangeiras (max. 2)</w:t>
      </w:r>
      <w:r w:rsidRPr="00581D51">
        <w:rPr>
          <w:rFonts w:asciiTheme="minorHAnsi" w:hAnsiTheme="minorHAnsi" w:cstheme="minorHAnsi"/>
          <w:b/>
          <w:color w:val="000000" w:themeColor="text1"/>
          <w:sz w:val="22"/>
          <w:szCs w:val="22"/>
          <w:lang w:val="pt-PT"/>
        </w:rPr>
        <w:t>.</w:t>
      </w:r>
    </w:p>
    <w:p w14:paraId="4DCD255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521EE79A" w14:textId="6735D806"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De acordo com o</w:t>
      </w:r>
      <w:r w:rsidR="002E4332" w:rsidRPr="00581D51">
        <w:rPr>
          <w:rFonts w:asciiTheme="minorHAnsi" w:hAnsiTheme="minorHAnsi" w:cstheme="minorHAnsi"/>
          <w:color w:val="000000" w:themeColor="text1"/>
          <w:sz w:val="22"/>
          <w:szCs w:val="22"/>
          <w:lang w:val="pt-PT"/>
        </w:rPr>
        <w:t>s</w:t>
      </w:r>
      <w:r w:rsidRPr="00581D51">
        <w:rPr>
          <w:rFonts w:asciiTheme="minorHAnsi" w:hAnsiTheme="minorHAnsi" w:cstheme="minorHAnsi"/>
          <w:color w:val="000000" w:themeColor="text1"/>
          <w:sz w:val="22"/>
          <w:szCs w:val="22"/>
          <w:lang w:val="pt-PT"/>
        </w:rPr>
        <w:t xml:space="preserve"> artigo</w:t>
      </w:r>
      <w:r w:rsidR="002E4332" w:rsidRPr="00581D51">
        <w:rPr>
          <w:rFonts w:asciiTheme="minorHAnsi" w:hAnsiTheme="minorHAnsi" w:cstheme="minorHAnsi"/>
          <w:color w:val="000000" w:themeColor="text1"/>
          <w:sz w:val="22"/>
          <w:szCs w:val="22"/>
          <w:lang w:val="pt-PT"/>
        </w:rPr>
        <w:t>s 2.2.003 e</w:t>
      </w:r>
      <w:r w:rsidRPr="00581D51">
        <w:rPr>
          <w:rFonts w:asciiTheme="minorHAnsi" w:hAnsiTheme="minorHAnsi" w:cstheme="minorHAnsi"/>
          <w:color w:val="000000" w:themeColor="text1"/>
          <w:sz w:val="22"/>
          <w:szCs w:val="22"/>
          <w:lang w:val="pt-PT"/>
        </w:rPr>
        <w:t xml:space="preserve"> 2.2.003bis do regulamento UCI, o número de corredores por equipa é limitado a um </w:t>
      </w:r>
      <w:r w:rsidRPr="00581D51">
        <w:rPr>
          <w:rFonts w:asciiTheme="minorHAnsi" w:hAnsiTheme="minorHAnsi" w:cstheme="minorHAnsi"/>
          <w:b/>
          <w:bCs/>
          <w:color w:val="000000" w:themeColor="text1"/>
          <w:sz w:val="22"/>
          <w:szCs w:val="22"/>
          <w:lang w:val="pt-PT"/>
        </w:rPr>
        <w:t>mínimo de 5</w:t>
      </w:r>
      <w:r w:rsidRPr="00581D51">
        <w:rPr>
          <w:rFonts w:asciiTheme="minorHAnsi" w:hAnsiTheme="minorHAnsi" w:cstheme="minorHAnsi"/>
          <w:b/>
          <w:color w:val="000000" w:themeColor="text1"/>
          <w:sz w:val="22"/>
          <w:szCs w:val="22"/>
          <w:lang w:val="pt-PT"/>
        </w:rPr>
        <w:t xml:space="preserve"> e um </w:t>
      </w:r>
      <w:r w:rsidRPr="00581D51">
        <w:rPr>
          <w:rFonts w:asciiTheme="minorHAnsi" w:hAnsiTheme="minorHAnsi" w:cstheme="minorHAnsi"/>
          <w:b/>
          <w:bCs/>
          <w:color w:val="000000" w:themeColor="text1"/>
          <w:sz w:val="22"/>
          <w:szCs w:val="22"/>
          <w:lang w:val="pt-PT"/>
        </w:rPr>
        <w:t>máximo de 7</w:t>
      </w:r>
      <w:r w:rsidRPr="00581D51">
        <w:rPr>
          <w:rFonts w:asciiTheme="minorHAnsi" w:hAnsiTheme="minorHAnsi" w:cstheme="minorHAnsi"/>
          <w:color w:val="000000" w:themeColor="text1"/>
          <w:sz w:val="22"/>
          <w:szCs w:val="22"/>
          <w:lang w:val="pt-PT"/>
        </w:rPr>
        <w:t>.</w:t>
      </w:r>
    </w:p>
    <w:p w14:paraId="06A7ED18" w14:textId="77777777" w:rsidR="0076565F" w:rsidRPr="00581D51" w:rsidRDefault="0076565F" w:rsidP="00581D51">
      <w:pPr>
        <w:pStyle w:val="PARAGRAPHE2"/>
        <w:ind w:left="0"/>
        <w:rPr>
          <w:rFonts w:asciiTheme="minorHAnsi" w:hAnsiTheme="minorHAnsi" w:cstheme="minorHAnsi"/>
          <w:b/>
          <w:smallCaps/>
          <w:color w:val="000000" w:themeColor="text1"/>
          <w:sz w:val="22"/>
          <w:szCs w:val="22"/>
          <w:lang w:val="pt-PT"/>
        </w:rPr>
      </w:pPr>
    </w:p>
    <w:p w14:paraId="1A7D44FD" w14:textId="52CC598D" w:rsidR="00813704" w:rsidRPr="00581D51" w:rsidRDefault="0076565F" w:rsidP="00581D51">
      <w:pPr>
        <w:pStyle w:val="PARAGRAPHE2"/>
        <w:ind w:left="0"/>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4. Atividades Preliminares à Partida e Secretariados da Prova</w:t>
      </w:r>
    </w:p>
    <w:p w14:paraId="622B400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b/>
          <w:color w:val="000000" w:themeColor="text1"/>
          <w:sz w:val="22"/>
          <w:szCs w:val="22"/>
          <w:lang w:val="pt-PT"/>
        </w:rPr>
        <w:t>A inscrição dos corredores e staff das equipas</w:t>
      </w:r>
      <w:r w:rsidRPr="00581D51">
        <w:rPr>
          <w:rFonts w:asciiTheme="minorHAnsi" w:hAnsiTheme="minorHAnsi" w:cstheme="minorHAnsi"/>
          <w:color w:val="000000" w:themeColor="text1"/>
          <w:sz w:val="22"/>
          <w:szCs w:val="22"/>
          <w:lang w:val="pt-PT"/>
        </w:rPr>
        <w:t xml:space="preserve"> deverá ser realizada através dos respetivos formulários enviados pelo Organizador, no prazo regulamentar. As equipas deverão ainda enviar o </w:t>
      </w:r>
      <w:r w:rsidRPr="00581D51">
        <w:rPr>
          <w:rFonts w:asciiTheme="minorHAnsi" w:hAnsiTheme="minorHAnsi" w:cstheme="minorHAnsi"/>
          <w:b/>
          <w:color w:val="000000" w:themeColor="text1"/>
          <w:sz w:val="22"/>
          <w:szCs w:val="22"/>
          <w:lang w:val="pt-PT"/>
        </w:rPr>
        <w:t>boletim das 72h</w:t>
      </w:r>
      <w:r w:rsidRPr="00581D51">
        <w:rPr>
          <w:rFonts w:asciiTheme="minorHAnsi" w:hAnsiTheme="minorHAnsi" w:cstheme="minorHAnsi"/>
          <w:color w:val="000000" w:themeColor="text1"/>
          <w:sz w:val="22"/>
          <w:szCs w:val="22"/>
          <w:lang w:val="pt-PT"/>
        </w:rPr>
        <w:t xml:space="preserve"> onde constam os corredores efetivos e os dois suplentes, bem como todos os elementos do staff. </w:t>
      </w:r>
    </w:p>
    <w:p w14:paraId="717926CA"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4FD216BB" w14:textId="02092570" w:rsidR="0076565F" w:rsidRPr="003F57A9" w:rsidRDefault="0076565F" w:rsidP="00581D51">
      <w:pPr>
        <w:pStyle w:val="PARAGRAPHE2"/>
        <w:ind w:left="0"/>
        <w:rPr>
          <w:rFonts w:asciiTheme="minorHAnsi" w:hAnsiTheme="minorHAnsi" w:cstheme="minorHAnsi"/>
          <w:sz w:val="22"/>
          <w:szCs w:val="22"/>
          <w:lang w:val="pt-PT"/>
        </w:rPr>
      </w:pPr>
      <w:r w:rsidRPr="0025242A">
        <w:rPr>
          <w:rFonts w:asciiTheme="minorHAnsi" w:hAnsiTheme="minorHAnsi" w:cstheme="minorHAnsi"/>
          <w:b/>
          <w:bCs/>
          <w:color w:val="000000" w:themeColor="text1"/>
          <w:sz w:val="22"/>
          <w:szCs w:val="22"/>
          <w:lang w:val="pt-PT"/>
        </w:rPr>
        <w:t>O Secretariado de acolhimento</w:t>
      </w:r>
      <w:r w:rsidRPr="0025242A">
        <w:rPr>
          <w:rFonts w:asciiTheme="minorHAnsi" w:hAnsiTheme="minorHAnsi" w:cstheme="minorHAnsi"/>
          <w:color w:val="000000" w:themeColor="text1"/>
          <w:sz w:val="22"/>
          <w:szCs w:val="22"/>
          <w:lang w:val="pt-PT"/>
        </w:rPr>
        <w:t xml:space="preserve"> realiza-se no dia </w:t>
      </w:r>
      <w:r w:rsidR="001B06C7" w:rsidRPr="0025242A">
        <w:rPr>
          <w:rFonts w:asciiTheme="minorHAnsi" w:hAnsiTheme="minorHAnsi" w:cstheme="minorHAnsi"/>
          <w:b/>
          <w:bCs/>
          <w:color w:val="000000" w:themeColor="text1"/>
          <w:sz w:val="22"/>
          <w:szCs w:val="22"/>
          <w:lang w:val="pt-PT"/>
        </w:rPr>
        <w:t>1</w:t>
      </w:r>
      <w:r w:rsidR="005C2039">
        <w:rPr>
          <w:rFonts w:asciiTheme="minorHAnsi" w:hAnsiTheme="minorHAnsi" w:cstheme="minorHAnsi"/>
          <w:b/>
          <w:bCs/>
          <w:color w:val="000000" w:themeColor="text1"/>
          <w:sz w:val="22"/>
          <w:szCs w:val="22"/>
          <w:lang w:val="pt-PT"/>
        </w:rPr>
        <w:t>8</w:t>
      </w:r>
      <w:r w:rsidRPr="0025242A">
        <w:rPr>
          <w:rFonts w:asciiTheme="minorHAnsi" w:hAnsiTheme="minorHAnsi" w:cstheme="minorHAnsi"/>
          <w:b/>
          <w:bCs/>
          <w:color w:val="000000" w:themeColor="text1"/>
          <w:sz w:val="22"/>
          <w:szCs w:val="22"/>
          <w:lang w:val="pt-PT"/>
        </w:rPr>
        <w:t xml:space="preserve"> fevereiro</w:t>
      </w:r>
      <w:r w:rsidRPr="0025242A">
        <w:rPr>
          <w:rFonts w:asciiTheme="minorHAnsi" w:hAnsiTheme="minorHAnsi" w:cstheme="minorHAnsi"/>
          <w:color w:val="000000" w:themeColor="text1"/>
          <w:sz w:val="22"/>
          <w:szCs w:val="22"/>
          <w:lang w:val="pt-PT"/>
        </w:rPr>
        <w:t xml:space="preserve"> a partir das </w:t>
      </w:r>
      <w:r w:rsidRPr="0025242A">
        <w:rPr>
          <w:rFonts w:asciiTheme="minorHAnsi" w:hAnsiTheme="minorHAnsi" w:cstheme="minorHAnsi"/>
          <w:b/>
          <w:bCs/>
          <w:color w:val="000000" w:themeColor="text1"/>
          <w:sz w:val="22"/>
          <w:szCs w:val="22"/>
          <w:lang w:val="pt-PT"/>
        </w:rPr>
        <w:t>14h00</w:t>
      </w:r>
      <w:r w:rsidRPr="003F57A9">
        <w:rPr>
          <w:rFonts w:asciiTheme="minorHAnsi" w:hAnsiTheme="minorHAnsi" w:cstheme="minorHAnsi"/>
          <w:sz w:val="22"/>
          <w:szCs w:val="22"/>
          <w:lang w:val="pt-PT"/>
        </w:rPr>
        <w:t>, no Auditório do Museu de Portimão (Rua D. Carlos, Zona Ribeirinha,</w:t>
      </w:r>
      <w:r w:rsidR="001B06C7" w:rsidRPr="003F57A9">
        <w:rPr>
          <w:rFonts w:asciiTheme="minorHAnsi" w:hAnsiTheme="minorHAnsi" w:cstheme="minorHAnsi"/>
          <w:sz w:val="22"/>
          <w:szCs w:val="22"/>
          <w:lang w:val="pt-PT"/>
        </w:rPr>
        <w:t xml:space="preserve"> </w:t>
      </w:r>
      <w:r w:rsidRPr="003F57A9">
        <w:rPr>
          <w:rFonts w:asciiTheme="minorHAnsi" w:hAnsiTheme="minorHAnsi" w:cstheme="minorHAnsi"/>
          <w:sz w:val="22"/>
          <w:szCs w:val="22"/>
          <w:lang w:val="pt-PT"/>
        </w:rPr>
        <w:t>8500-607 Portimão)</w:t>
      </w:r>
    </w:p>
    <w:p w14:paraId="49BEEDCF" w14:textId="77777777" w:rsidR="0076565F" w:rsidRPr="003F57A9" w:rsidRDefault="0076565F" w:rsidP="00581D51">
      <w:pPr>
        <w:pStyle w:val="PARAGRAPHE2"/>
        <w:ind w:left="0"/>
        <w:rPr>
          <w:rFonts w:asciiTheme="minorHAnsi" w:hAnsiTheme="minorHAnsi" w:cstheme="minorHAnsi"/>
          <w:sz w:val="22"/>
          <w:szCs w:val="22"/>
          <w:lang w:val="pt-PT"/>
        </w:rPr>
      </w:pPr>
      <w:r w:rsidRPr="003F57A9">
        <w:rPr>
          <w:rFonts w:asciiTheme="minorHAnsi" w:hAnsiTheme="minorHAnsi" w:cstheme="minorHAnsi"/>
          <w:sz w:val="22"/>
          <w:szCs w:val="22"/>
          <w:lang w:val="pt-PT"/>
        </w:rPr>
        <w:t>GPS:37º07´52.4” N 8º32’04.3” W</w:t>
      </w:r>
    </w:p>
    <w:p w14:paraId="3CB5EAED" w14:textId="77777777" w:rsidR="0076565F" w:rsidRPr="0025242A" w:rsidRDefault="0076565F" w:rsidP="00581D51">
      <w:pPr>
        <w:pStyle w:val="PARAGRAPHE2"/>
        <w:ind w:left="0"/>
        <w:rPr>
          <w:rFonts w:asciiTheme="minorHAnsi" w:hAnsiTheme="minorHAnsi" w:cstheme="minorHAnsi"/>
          <w:color w:val="000000" w:themeColor="text1"/>
          <w:sz w:val="22"/>
          <w:szCs w:val="22"/>
          <w:lang w:val="pt-PT"/>
        </w:rPr>
      </w:pPr>
    </w:p>
    <w:p w14:paraId="2A025FF0" w14:textId="4B70A1C2"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25242A">
        <w:rPr>
          <w:rFonts w:asciiTheme="minorHAnsi" w:hAnsiTheme="minorHAnsi" w:cstheme="minorHAnsi"/>
          <w:b/>
          <w:bCs/>
          <w:color w:val="000000" w:themeColor="text1"/>
          <w:sz w:val="22"/>
          <w:szCs w:val="22"/>
          <w:lang w:val="pt-PT"/>
        </w:rPr>
        <w:t>A confirmação dos participantes e a entrega dos dorsais</w:t>
      </w:r>
      <w:r w:rsidRPr="0025242A">
        <w:rPr>
          <w:rFonts w:asciiTheme="minorHAnsi" w:hAnsiTheme="minorHAnsi" w:cstheme="minorHAnsi"/>
          <w:color w:val="000000" w:themeColor="text1"/>
          <w:sz w:val="22"/>
          <w:szCs w:val="22"/>
          <w:lang w:val="pt-PT"/>
        </w:rPr>
        <w:t xml:space="preserve"> aos responsáveis das equipas decorre no secretariado das </w:t>
      </w:r>
      <w:r w:rsidRPr="0025242A">
        <w:rPr>
          <w:rFonts w:asciiTheme="minorHAnsi" w:hAnsiTheme="minorHAnsi" w:cstheme="minorHAnsi"/>
          <w:b/>
          <w:bCs/>
          <w:color w:val="000000" w:themeColor="text1"/>
          <w:sz w:val="22"/>
          <w:szCs w:val="22"/>
          <w:lang w:val="pt-PT"/>
        </w:rPr>
        <w:t>15h00 às 16h45</w:t>
      </w:r>
      <w:r w:rsidRPr="0025242A">
        <w:rPr>
          <w:rFonts w:asciiTheme="minorHAnsi" w:hAnsiTheme="minorHAnsi" w:cstheme="minorHAnsi"/>
          <w:color w:val="000000" w:themeColor="text1"/>
          <w:sz w:val="22"/>
          <w:szCs w:val="22"/>
          <w:lang w:val="pt-PT"/>
        </w:rPr>
        <w:t xml:space="preserve">, no dia </w:t>
      </w:r>
      <w:r w:rsidRPr="0025242A">
        <w:rPr>
          <w:rFonts w:asciiTheme="minorHAnsi" w:hAnsiTheme="minorHAnsi" w:cstheme="minorHAnsi"/>
          <w:b/>
          <w:bCs/>
          <w:color w:val="000000" w:themeColor="text1"/>
          <w:sz w:val="22"/>
          <w:szCs w:val="22"/>
          <w:lang w:val="pt-PT"/>
        </w:rPr>
        <w:t>1</w:t>
      </w:r>
      <w:r w:rsidR="005C2039">
        <w:rPr>
          <w:rFonts w:asciiTheme="minorHAnsi" w:hAnsiTheme="minorHAnsi" w:cstheme="minorHAnsi"/>
          <w:b/>
          <w:bCs/>
          <w:color w:val="000000" w:themeColor="text1"/>
          <w:sz w:val="22"/>
          <w:szCs w:val="22"/>
          <w:lang w:val="pt-PT"/>
        </w:rPr>
        <w:t>8</w:t>
      </w:r>
      <w:r w:rsidRPr="0025242A">
        <w:rPr>
          <w:rFonts w:asciiTheme="minorHAnsi" w:hAnsiTheme="minorHAnsi" w:cstheme="minorHAnsi"/>
          <w:b/>
          <w:bCs/>
          <w:color w:val="000000" w:themeColor="text1"/>
          <w:sz w:val="22"/>
          <w:szCs w:val="22"/>
          <w:lang w:val="pt-PT"/>
        </w:rPr>
        <w:t xml:space="preserve"> fevereiro 202</w:t>
      </w:r>
      <w:r w:rsidR="0025242A">
        <w:rPr>
          <w:rFonts w:asciiTheme="minorHAnsi" w:hAnsiTheme="minorHAnsi" w:cstheme="minorHAnsi"/>
          <w:b/>
          <w:bCs/>
          <w:color w:val="000000" w:themeColor="text1"/>
          <w:sz w:val="22"/>
          <w:szCs w:val="22"/>
          <w:lang w:val="pt-PT"/>
        </w:rPr>
        <w:t>4</w:t>
      </w:r>
      <w:r w:rsidRPr="0025242A">
        <w:rPr>
          <w:rFonts w:asciiTheme="minorHAnsi" w:hAnsiTheme="minorHAnsi" w:cstheme="minorHAnsi"/>
          <w:color w:val="000000" w:themeColor="text1"/>
          <w:sz w:val="22"/>
          <w:szCs w:val="22"/>
          <w:lang w:val="pt-PT"/>
        </w:rPr>
        <w:t>.</w:t>
      </w:r>
    </w:p>
    <w:p w14:paraId="38274BDC"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5696104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b/>
          <w:bCs/>
          <w:color w:val="000000" w:themeColor="text1"/>
          <w:sz w:val="22"/>
          <w:szCs w:val="22"/>
          <w:lang w:val="pt-PT"/>
        </w:rPr>
        <w:t>A reunião dos Diretores Desportivos</w:t>
      </w:r>
      <w:r w:rsidRPr="00581D51">
        <w:rPr>
          <w:rFonts w:asciiTheme="minorHAnsi" w:hAnsiTheme="minorHAnsi" w:cstheme="minorHAnsi"/>
          <w:color w:val="000000" w:themeColor="text1"/>
          <w:sz w:val="22"/>
          <w:szCs w:val="22"/>
          <w:lang w:val="pt-PT"/>
        </w:rPr>
        <w:t xml:space="preserve">, organizada de acordo com os artigos 1.2.087 e 2.2.093 do Regulamento UCI, na presença dos membros do Colégio de Comissários, </w:t>
      </w:r>
      <w:r w:rsidRPr="00581D51">
        <w:rPr>
          <w:rFonts w:asciiTheme="minorHAnsi" w:hAnsiTheme="minorHAnsi" w:cstheme="minorHAnsi"/>
          <w:b/>
          <w:bCs/>
          <w:color w:val="000000" w:themeColor="text1"/>
          <w:sz w:val="22"/>
          <w:szCs w:val="22"/>
          <w:lang w:val="pt-PT"/>
        </w:rPr>
        <w:t>realiza-se às 17h00</w:t>
      </w:r>
      <w:r w:rsidRPr="00581D51">
        <w:rPr>
          <w:rFonts w:asciiTheme="minorHAnsi" w:hAnsiTheme="minorHAnsi" w:cstheme="minorHAnsi"/>
          <w:color w:val="000000" w:themeColor="text1"/>
          <w:sz w:val="22"/>
          <w:szCs w:val="22"/>
          <w:lang w:val="pt-PT"/>
        </w:rPr>
        <w:t>, no mesmo local do secretariado.</w:t>
      </w:r>
    </w:p>
    <w:p w14:paraId="55FC9B49"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56DE31A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b/>
          <w:bCs/>
          <w:color w:val="000000" w:themeColor="text1"/>
          <w:sz w:val="22"/>
          <w:szCs w:val="22"/>
          <w:lang w:val="pt-PT"/>
        </w:rPr>
        <w:t xml:space="preserve">O </w:t>
      </w:r>
      <w:r w:rsidRPr="00581D51">
        <w:rPr>
          <w:rFonts w:asciiTheme="minorHAnsi" w:hAnsiTheme="minorHAnsi" w:cstheme="minorHAnsi"/>
          <w:b/>
          <w:color w:val="000000" w:themeColor="text1"/>
          <w:sz w:val="22"/>
          <w:szCs w:val="22"/>
          <w:lang w:val="pt-PT"/>
        </w:rPr>
        <w:t>Briefing de Segurança</w:t>
      </w:r>
      <w:r w:rsidRPr="00581D51">
        <w:rPr>
          <w:rFonts w:asciiTheme="minorHAnsi" w:hAnsiTheme="minorHAnsi" w:cstheme="minorHAnsi"/>
          <w:color w:val="000000" w:themeColor="text1"/>
          <w:sz w:val="22"/>
          <w:szCs w:val="22"/>
          <w:lang w:val="pt-PT"/>
        </w:rPr>
        <w:t xml:space="preserve"> realiza-se </w:t>
      </w:r>
      <w:r w:rsidRPr="00581D51">
        <w:rPr>
          <w:rFonts w:asciiTheme="minorHAnsi" w:hAnsiTheme="minorHAnsi" w:cstheme="minorHAnsi"/>
          <w:b/>
          <w:color w:val="000000" w:themeColor="text1"/>
          <w:sz w:val="22"/>
          <w:szCs w:val="22"/>
          <w:lang w:val="pt-PT"/>
        </w:rPr>
        <w:t xml:space="preserve">às 18h00, </w:t>
      </w:r>
      <w:r w:rsidRPr="00581D51">
        <w:rPr>
          <w:rFonts w:asciiTheme="minorHAnsi" w:hAnsiTheme="minorHAnsi" w:cstheme="minorHAnsi"/>
          <w:color w:val="000000" w:themeColor="text1"/>
          <w:sz w:val="22"/>
          <w:szCs w:val="22"/>
          <w:lang w:val="pt-PT"/>
        </w:rPr>
        <w:t>no mesmo local do secretariado.</w:t>
      </w:r>
    </w:p>
    <w:p w14:paraId="2523063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4BB166AF" w14:textId="6382330F"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De acordo com o artigo 2.2.034bis, em todas as provas UCI deverá ser realizado um briefing com a presença de todos os condutores de carros e motos da caravana, um representante da televisão, um representante das Forças de Segurança da prova e o colégio de comissários.</w:t>
      </w:r>
    </w:p>
    <w:p w14:paraId="6FBD1C17"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O Briefing é conduzido pelo Presidente do Colégio de Comissários (PCC) com base no material de formação produzido pela UCI, adaptado ao tipo de evento em causa. O Organizador, em conjunto com o PCC, deverá providenciar igualmente a informação técnica relevante específica da sua prova relativa à circulação de veículos na caravana.</w:t>
      </w:r>
    </w:p>
    <w:p w14:paraId="1978FFAE" w14:textId="582BE2A6" w:rsidR="00C13771"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De acordo com o artigo 2.2.035, apenas os condutores que tenham participado no briefing de segurança poderão conduzir na caravana da prova, no âmbito do artigo 2.2.034bis.</w:t>
      </w:r>
    </w:p>
    <w:p w14:paraId="4E93DA3B" w14:textId="77777777" w:rsidR="00C13771" w:rsidRPr="00581D51" w:rsidRDefault="00C13771" w:rsidP="00581D51">
      <w:pPr>
        <w:pStyle w:val="PARAGRAPHE2"/>
        <w:ind w:left="0"/>
        <w:rPr>
          <w:rFonts w:asciiTheme="minorHAnsi" w:hAnsiTheme="minorHAnsi" w:cstheme="minorHAnsi"/>
          <w:color w:val="000000" w:themeColor="text1"/>
          <w:sz w:val="22"/>
          <w:szCs w:val="22"/>
          <w:lang w:val="pt-PT"/>
        </w:rPr>
      </w:pPr>
    </w:p>
    <w:p w14:paraId="5F305425" w14:textId="51F5679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Toda a informação detalhada deverá ser enviada antecipadamente por email para os intervenientes nas reuniões. </w:t>
      </w:r>
    </w:p>
    <w:p w14:paraId="119CBB91" w14:textId="77777777" w:rsidR="00C13771" w:rsidRPr="00581D51" w:rsidRDefault="00C13771" w:rsidP="00581D51">
      <w:pPr>
        <w:pStyle w:val="PARAGRAPHE2"/>
        <w:ind w:left="0"/>
        <w:rPr>
          <w:rFonts w:asciiTheme="minorHAnsi" w:hAnsiTheme="minorHAnsi" w:cstheme="minorHAnsi"/>
          <w:color w:val="000000" w:themeColor="text1"/>
          <w:sz w:val="22"/>
          <w:szCs w:val="22"/>
          <w:lang w:val="pt-PT"/>
        </w:rPr>
      </w:pPr>
    </w:p>
    <w:p w14:paraId="2300B928" w14:textId="4D4D0E70" w:rsidR="00522C76"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 credenciação de todos os elementos</w:t>
      </w:r>
      <w:r w:rsidR="0086512A" w:rsidRPr="00581D51">
        <w:rPr>
          <w:rFonts w:asciiTheme="minorHAnsi" w:hAnsiTheme="minorHAnsi" w:cstheme="minorHAnsi"/>
          <w:color w:val="000000" w:themeColor="text1"/>
          <w:sz w:val="22"/>
          <w:szCs w:val="22"/>
          <w:lang w:val="pt-PT"/>
        </w:rPr>
        <w:t xml:space="preserve"> deve ser realizada </w:t>
      </w:r>
      <w:r w:rsidR="0086512A" w:rsidRPr="00581D51">
        <w:rPr>
          <w:rFonts w:asciiTheme="minorHAnsi" w:hAnsiTheme="minorHAnsi" w:cstheme="minorHAnsi"/>
          <w:b/>
          <w:bCs/>
          <w:color w:val="000000" w:themeColor="text1"/>
          <w:sz w:val="22"/>
          <w:szCs w:val="22"/>
          <w:lang w:val="pt-PT"/>
        </w:rPr>
        <w:t xml:space="preserve">preferencialmente </w:t>
      </w:r>
      <w:r w:rsidRPr="00581D51">
        <w:rPr>
          <w:rFonts w:asciiTheme="minorHAnsi" w:hAnsiTheme="minorHAnsi" w:cstheme="minorHAnsi"/>
          <w:b/>
          <w:bCs/>
          <w:color w:val="000000" w:themeColor="text1"/>
          <w:sz w:val="22"/>
          <w:szCs w:val="22"/>
          <w:lang w:val="pt-PT"/>
        </w:rPr>
        <w:t>online</w:t>
      </w:r>
      <w:r w:rsidR="0086512A" w:rsidRPr="00581D51">
        <w:rPr>
          <w:rFonts w:asciiTheme="minorHAnsi" w:hAnsiTheme="minorHAnsi" w:cstheme="minorHAnsi"/>
          <w:color w:val="000000" w:themeColor="text1"/>
          <w:sz w:val="22"/>
          <w:szCs w:val="22"/>
          <w:lang w:val="pt-PT"/>
        </w:rPr>
        <w:t>.</w:t>
      </w:r>
    </w:p>
    <w:p w14:paraId="202FC245" w14:textId="77777777" w:rsidR="00C13771" w:rsidRPr="00581D51" w:rsidRDefault="00C13771" w:rsidP="00581D51">
      <w:pPr>
        <w:pStyle w:val="PARAGRAPHE2"/>
        <w:ind w:left="0"/>
        <w:rPr>
          <w:rFonts w:asciiTheme="minorHAnsi" w:hAnsiTheme="minorHAnsi" w:cstheme="minorHAnsi"/>
          <w:color w:val="000000" w:themeColor="text1"/>
          <w:sz w:val="22"/>
          <w:szCs w:val="22"/>
          <w:lang w:val="pt-PT"/>
        </w:rPr>
      </w:pPr>
    </w:p>
    <w:p w14:paraId="267796C4"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Não existirá secretariado à chegada das etapas para distribuição de comunicados nem credenciação, apenas salas de trabalho para organização e comunicação social. </w:t>
      </w:r>
    </w:p>
    <w:p w14:paraId="54DFB013" w14:textId="6E9599C5"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As classificações e o comunicado da prova serão enviados por email e/ou disponibilizados online. A versão em papel e os números dos carros de apoio serão distribuídos no secretariado da partida do dia seguinte. </w:t>
      </w:r>
    </w:p>
    <w:p w14:paraId="24729EB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5C3EEBAD" w14:textId="4BD020FB" w:rsidR="0076565F" w:rsidRPr="00581D51" w:rsidRDefault="00B8334A"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bCs/>
          <w:smallCaps/>
          <w:color w:val="000000" w:themeColor="text1"/>
          <w:sz w:val="22"/>
          <w:szCs w:val="22"/>
          <w:lang w:val="pt-PT"/>
        </w:rPr>
        <w:t>Apresentação das Equipas</w:t>
      </w:r>
      <w:r w:rsidRPr="00581D51">
        <w:rPr>
          <w:rFonts w:asciiTheme="minorHAnsi" w:hAnsiTheme="minorHAnsi" w:cstheme="minorHAnsi"/>
          <w:b/>
          <w:color w:val="000000" w:themeColor="text1"/>
          <w:sz w:val="22"/>
          <w:szCs w:val="22"/>
          <w:lang w:val="pt-PT"/>
        </w:rPr>
        <w:t xml:space="preserve"> </w:t>
      </w:r>
    </w:p>
    <w:p w14:paraId="74E443F4" w14:textId="0D2E53A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As instruções sobre a apresentação das equipas serão publicadas no Comunicado a ser emitido antes da reunião dos Diretores Desportivos.</w:t>
      </w:r>
    </w:p>
    <w:p w14:paraId="7CE095A9" w14:textId="77777777" w:rsidR="00C13771" w:rsidRPr="00581D51" w:rsidRDefault="00C13771" w:rsidP="00581D51">
      <w:pPr>
        <w:pStyle w:val="PARAGRAPHE"/>
        <w:tabs>
          <w:tab w:val="clear" w:pos="1134"/>
          <w:tab w:val="clear" w:pos="1418"/>
          <w:tab w:val="left" w:pos="567"/>
          <w:tab w:val="left" w:pos="993"/>
        </w:tabs>
        <w:rPr>
          <w:rFonts w:asciiTheme="minorHAnsi" w:hAnsiTheme="minorHAnsi" w:cstheme="minorHAnsi"/>
          <w:b/>
          <w:color w:val="000000" w:themeColor="text1"/>
          <w:sz w:val="22"/>
          <w:szCs w:val="22"/>
          <w:lang w:val="pt-PT"/>
        </w:rPr>
      </w:pPr>
    </w:p>
    <w:p w14:paraId="2238300B" w14:textId="77777777" w:rsidR="0076565F" w:rsidRPr="00581D51" w:rsidRDefault="0076565F" w:rsidP="00581D51">
      <w:pPr>
        <w:pStyle w:val="Ttulo2"/>
        <w:spacing w:before="0"/>
        <w:jc w:val="both"/>
        <w:rPr>
          <w:rFonts w:asciiTheme="minorHAnsi" w:hAnsiTheme="minorHAnsi" w:cstheme="minorHAnsi"/>
          <w:smallCaps/>
          <w:color w:val="000000" w:themeColor="text1"/>
          <w:sz w:val="22"/>
          <w:szCs w:val="22"/>
          <w:lang w:val="pt-PT"/>
        </w:rPr>
      </w:pPr>
      <w:r w:rsidRPr="00581D51">
        <w:rPr>
          <w:rFonts w:asciiTheme="minorHAnsi" w:hAnsiTheme="minorHAnsi" w:cstheme="minorHAnsi"/>
          <w:smallCaps/>
          <w:color w:val="000000" w:themeColor="text1"/>
          <w:sz w:val="22"/>
          <w:szCs w:val="22"/>
          <w:lang w:val="pt-PT"/>
        </w:rPr>
        <w:t>Artigo 5. Etapa Contrarrelógio Individual</w:t>
      </w:r>
    </w:p>
    <w:p w14:paraId="6097C9C5"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No contrarrelógio individual, as partidas serão dadas de minuto em minuto, pela ordem inversa da classificação geral individual, após a etapa anterior, sendo que os últimos 10 corredores partirão de 2 em 2 minutos. No entanto, o Colégio de Comissários pode modificar essa ordem de forma a evitar que dois corredores da mesma equipa partam seguidos.</w:t>
      </w:r>
    </w:p>
    <w:p w14:paraId="3A24781D"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2420B971" w14:textId="347FF801"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De acordo com o artigo 2.4.010 do Regulamento da UCI, os corredores devem apresentar-se para controlo da sua bicicleta até 15 minutos antes da sua hora de partida.</w:t>
      </w:r>
    </w:p>
    <w:p w14:paraId="36069979" w14:textId="77777777" w:rsidR="00C13771" w:rsidRPr="00581D51" w:rsidRDefault="00C13771"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p>
    <w:p w14:paraId="6C72D6F5" w14:textId="5AC44136" w:rsidR="0076565F"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lastRenderedPageBreak/>
        <w:t xml:space="preserve">Artigo 6. </w:t>
      </w:r>
      <w:proofErr w:type="spellStart"/>
      <w:r w:rsidRPr="00581D51">
        <w:rPr>
          <w:rFonts w:asciiTheme="minorHAnsi" w:hAnsiTheme="minorHAnsi" w:cstheme="minorHAnsi"/>
          <w:b/>
          <w:smallCaps/>
          <w:color w:val="000000" w:themeColor="text1"/>
          <w:sz w:val="22"/>
          <w:szCs w:val="22"/>
          <w:lang w:val="pt-PT"/>
        </w:rPr>
        <w:t>Rádio-volta</w:t>
      </w:r>
      <w:proofErr w:type="spellEnd"/>
    </w:p>
    <w:p w14:paraId="67547EC3" w14:textId="7C380764"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color w:val="000000" w:themeColor="text1"/>
          <w:sz w:val="22"/>
          <w:szCs w:val="22"/>
          <w:lang w:val="pt-PT"/>
        </w:rPr>
        <w:t xml:space="preserve">As informações da corrida são transmitidas na frequência </w:t>
      </w:r>
      <w:r w:rsidR="003F57A9">
        <w:rPr>
          <w:rFonts w:asciiTheme="minorHAnsi" w:hAnsiTheme="minorHAnsi" w:cstheme="minorHAnsi"/>
          <w:b/>
          <w:color w:val="FF0000"/>
          <w:sz w:val="22"/>
          <w:szCs w:val="22"/>
          <w:lang w:val="pt-PT"/>
        </w:rPr>
        <w:t>XXXXXXX</w:t>
      </w:r>
      <w:r w:rsidRPr="00581D51">
        <w:rPr>
          <w:rFonts w:asciiTheme="minorHAnsi" w:hAnsiTheme="minorHAnsi" w:cstheme="minorHAnsi"/>
          <w:b/>
          <w:color w:val="FF0000"/>
          <w:sz w:val="22"/>
          <w:szCs w:val="22"/>
          <w:lang w:val="pt-PT"/>
        </w:rPr>
        <w:t xml:space="preserve"> </w:t>
      </w:r>
      <w:proofErr w:type="spellStart"/>
      <w:r w:rsidRPr="00581D51">
        <w:rPr>
          <w:rFonts w:asciiTheme="minorHAnsi" w:hAnsiTheme="minorHAnsi" w:cstheme="minorHAnsi"/>
          <w:b/>
          <w:color w:val="FF0000"/>
          <w:sz w:val="22"/>
          <w:szCs w:val="22"/>
          <w:lang w:val="pt-PT"/>
        </w:rPr>
        <w:t>Mhz</w:t>
      </w:r>
      <w:proofErr w:type="spellEnd"/>
      <w:r w:rsidRPr="00581D51">
        <w:rPr>
          <w:rFonts w:asciiTheme="minorHAnsi" w:hAnsiTheme="minorHAnsi" w:cstheme="minorHAnsi"/>
          <w:b/>
          <w:color w:val="000000" w:themeColor="text1"/>
          <w:sz w:val="22"/>
          <w:szCs w:val="22"/>
          <w:lang w:val="pt-PT"/>
        </w:rPr>
        <w:t>.</w:t>
      </w:r>
    </w:p>
    <w:p w14:paraId="3929DB53" w14:textId="77777777" w:rsidR="00445F36" w:rsidRPr="00581D51" w:rsidRDefault="00445F36" w:rsidP="00581D51">
      <w:pPr>
        <w:pStyle w:val="PARAGRAPHE2"/>
        <w:ind w:left="0"/>
        <w:rPr>
          <w:rFonts w:asciiTheme="minorHAnsi" w:hAnsiTheme="minorHAnsi" w:cstheme="minorHAnsi"/>
          <w:b/>
          <w:color w:val="000000" w:themeColor="text1"/>
          <w:sz w:val="22"/>
          <w:szCs w:val="22"/>
          <w:lang w:val="pt-PT"/>
        </w:rPr>
      </w:pPr>
    </w:p>
    <w:p w14:paraId="2F8FFCA5" w14:textId="2444E72E" w:rsidR="0076565F"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 xml:space="preserve">Artigo 7. Assistência </w:t>
      </w:r>
      <w:r w:rsidR="00CA71A1" w:rsidRPr="00581D51">
        <w:rPr>
          <w:rFonts w:asciiTheme="minorHAnsi" w:hAnsiTheme="minorHAnsi" w:cstheme="minorHAnsi"/>
          <w:b/>
          <w:smallCaps/>
          <w:color w:val="000000" w:themeColor="text1"/>
          <w:sz w:val="22"/>
          <w:szCs w:val="22"/>
          <w:lang w:val="pt-PT"/>
        </w:rPr>
        <w:t>técnica</w:t>
      </w:r>
      <w:r w:rsidRPr="00581D51">
        <w:rPr>
          <w:rFonts w:asciiTheme="minorHAnsi" w:hAnsiTheme="minorHAnsi" w:cstheme="minorHAnsi"/>
          <w:b/>
          <w:smallCaps/>
          <w:color w:val="000000" w:themeColor="text1"/>
          <w:sz w:val="22"/>
          <w:szCs w:val="22"/>
          <w:lang w:val="pt-PT"/>
        </w:rPr>
        <w:t xml:space="preserve"> neutra</w:t>
      </w:r>
    </w:p>
    <w:p w14:paraId="41DC1ECE"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serviço de assistência técnica neutra é assegurado pela </w:t>
      </w:r>
      <w:proofErr w:type="spellStart"/>
      <w:r w:rsidRPr="00581D51">
        <w:rPr>
          <w:rFonts w:asciiTheme="minorHAnsi" w:hAnsiTheme="minorHAnsi" w:cstheme="minorHAnsi"/>
          <w:b/>
          <w:color w:val="000000" w:themeColor="text1"/>
          <w:sz w:val="22"/>
          <w:szCs w:val="22"/>
          <w:lang w:val="pt-PT"/>
        </w:rPr>
        <w:t>Shimano</w:t>
      </w:r>
      <w:proofErr w:type="spellEnd"/>
      <w:r w:rsidRPr="00581D51">
        <w:rPr>
          <w:rFonts w:asciiTheme="minorHAnsi" w:hAnsiTheme="minorHAnsi" w:cstheme="minorHAnsi"/>
          <w:b/>
          <w:color w:val="000000" w:themeColor="text1"/>
          <w:sz w:val="22"/>
          <w:szCs w:val="22"/>
          <w:lang w:val="pt-PT"/>
        </w:rPr>
        <w:t>.</w:t>
      </w:r>
    </w:p>
    <w:p w14:paraId="3496AF03" w14:textId="773BF3F4"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serviço é assegurado por </w:t>
      </w:r>
      <w:r w:rsidRPr="000C0C10">
        <w:rPr>
          <w:rFonts w:asciiTheme="minorHAnsi" w:hAnsiTheme="minorHAnsi" w:cstheme="minorHAnsi"/>
          <w:b/>
          <w:color w:val="000000" w:themeColor="text1"/>
          <w:sz w:val="22"/>
          <w:szCs w:val="22"/>
          <w:lang w:val="pt-PT"/>
        </w:rPr>
        <w:t>3 carros de apoio neutro</w:t>
      </w:r>
      <w:r w:rsidR="000C0C10" w:rsidRPr="000C0C10">
        <w:rPr>
          <w:rFonts w:asciiTheme="minorHAnsi" w:hAnsiTheme="minorHAnsi" w:cstheme="minorHAnsi"/>
          <w:b/>
          <w:color w:val="000000" w:themeColor="text1"/>
          <w:sz w:val="22"/>
          <w:szCs w:val="22"/>
          <w:lang w:val="pt-PT"/>
        </w:rPr>
        <w:t xml:space="preserve"> e 1 mota de apoio neutro.</w:t>
      </w:r>
    </w:p>
    <w:p w14:paraId="07792767" w14:textId="77777777" w:rsidR="00445F36" w:rsidRPr="00581D51" w:rsidRDefault="00445F36" w:rsidP="00581D51">
      <w:pPr>
        <w:pStyle w:val="PARAGRAPHE"/>
        <w:tabs>
          <w:tab w:val="clear" w:pos="567"/>
          <w:tab w:val="clear" w:pos="851"/>
          <w:tab w:val="clear" w:pos="1134"/>
          <w:tab w:val="clear" w:pos="1418"/>
          <w:tab w:val="left" w:pos="1095"/>
        </w:tabs>
        <w:rPr>
          <w:rFonts w:asciiTheme="minorHAnsi" w:hAnsiTheme="minorHAnsi" w:cstheme="minorHAnsi"/>
          <w:b/>
          <w:smallCaps/>
          <w:color w:val="000000" w:themeColor="text1"/>
          <w:sz w:val="22"/>
          <w:szCs w:val="22"/>
          <w:lang w:val="pt-PT"/>
        </w:rPr>
      </w:pPr>
    </w:p>
    <w:p w14:paraId="7F4607DE" w14:textId="77777777" w:rsidR="0076565F" w:rsidRPr="00581D51" w:rsidRDefault="0076565F" w:rsidP="00581D51">
      <w:pPr>
        <w:pStyle w:val="PARAGRAPHE"/>
        <w:tabs>
          <w:tab w:val="clear" w:pos="1134"/>
          <w:tab w:val="clear" w:pos="1418"/>
          <w:tab w:val="left" w:pos="567"/>
          <w:tab w:val="left" w:pos="993"/>
          <w:tab w:val="left" w:pos="5250"/>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8. Incidentes de Corrida nos 3 Últimos Km</w:t>
      </w:r>
    </w:p>
    <w:p w14:paraId="2032DFE6" w14:textId="24EA5D36" w:rsidR="00C13771" w:rsidRPr="00581D51" w:rsidRDefault="0076565F" w:rsidP="00581D51">
      <w:pPr>
        <w:pStyle w:val="PARAGRAPHE"/>
        <w:tabs>
          <w:tab w:val="clear" w:pos="1134"/>
          <w:tab w:val="clear" w:pos="1418"/>
          <w:tab w:val="left" w:pos="567"/>
          <w:tab w:val="left" w:pos="993"/>
          <w:tab w:val="left" w:pos="5250"/>
        </w:tabs>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As disposições previstas no artigo 2.6.027 do Regulamento da UCI aplicam-se em todas as etapas em linha, exceto nas seguintes etapas com chegada em </w:t>
      </w:r>
      <w:r w:rsidRPr="0025242A">
        <w:rPr>
          <w:rFonts w:asciiTheme="minorHAnsi" w:hAnsiTheme="minorHAnsi" w:cstheme="minorHAnsi"/>
          <w:color w:val="000000" w:themeColor="text1"/>
          <w:sz w:val="22"/>
          <w:szCs w:val="22"/>
          <w:lang w:val="pt-PT"/>
        </w:rPr>
        <w:t>subida</w:t>
      </w:r>
      <w:r w:rsidR="00126133">
        <w:rPr>
          <w:rFonts w:asciiTheme="minorHAnsi" w:hAnsiTheme="minorHAnsi" w:cstheme="minorHAnsi"/>
          <w:color w:val="000000" w:themeColor="text1"/>
          <w:sz w:val="22"/>
          <w:szCs w:val="22"/>
          <w:lang w:val="pt-PT"/>
        </w:rPr>
        <w:t xml:space="preserve"> </w:t>
      </w:r>
      <w:r w:rsidR="00126133" w:rsidRPr="00254CBD">
        <w:rPr>
          <w:rFonts w:asciiTheme="minorHAnsi" w:hAnsiTheme="minorHAnsi" w:cstheme="minorHAnsi"/>
          <w:color w:val="000000" w:themeColor="text1"/>
          <w:sz w:val="22"/>
          <w:szCs w:val="22"/>
          <w:lang w:val="pt-PT"/>
        </w:rPr>
        <w:t xml:space="preserve">e contrarrelógio </w:t>
      </w:r>
      <w:r w:rsidR="005C2039" w:rsidRPr="00254CBD">
        <w:rPr>
          <w:rFonts w:asciiTheme="minorHAnsi" w:hAnsiTheme="minorHAnsi" w:cstheme="minorHAnsi"/>
          <w:color w:val="000000" w:themeColor="text1"/>
          <w:sz w:val="22"/>
          <w:szCs w:val="22"/>
          <w:lang w:val="pt-PT"/>
        </w:rPr>
        <w:t xml:space="preserve"> </w:t>
      </w:r>
      <w:r w:rsidR="005C2039" w:rsidRPr="00254CBD">
        <w:rPr>
          <w:rFonts w:asciiTheme="minorHAnsi" w:hAnsiTheme="minorHAnsi" w:cstheme="minorHAnsi"/>
          <w:b/>
          <w:bCs/>
          <w:color w:val="000000" w:themeColor="text1"/>
          <w:sz w:val="22"/>
          <w:szCs w:val="22"/>
          <w:lang w:val="pt-PT"/>
        </w:rPr>
        <w:t>(</w:t>
      </w:r>
      <w:r w:rsidRPr="00254CBD">
        <w:rPr>
          <w:rFonts w:asciiTheme="minorHAnsi" w:hAnsiTheme="minorHAnsi" w:cstheme="minorHAnsi"/>
          <w:b/>
          <w:bCs/>
          <w:color w:val="000000" w:themeColor="text1"/>
          <w:sz w:val="22"/>
          <w:szCs w:val="22"/>
          <w:lang w:val="pt-PT"/>
        </w:rPr>
        <w:t>2.ª</w:t>
      </w:r>
      <w:r w:rsidR="005C2039" w:rsidRPr="00254CBD">
        <w:rPr>
          <w:rFonts w:asciiTheme="minorHAnsi" w:hAnsiTheme="minorHAnsi" w:cstheme="minorHAnsi"/>
          <w:b/>
          <w:bCs/>
          <w:color w:val="000000" w:themeColor="text1"/>
          <w:sz w:val="22"/>
          <w:szCs w:val="22"/>
          <w:lang w:val="pt-PT"/>
        </w:rPr>
        <w:t xml:space="preserve"> </w:t>
      </w:r>
      <w:r w:rsidR="00126133" w:rsidRPr="00254CBD">
        <w:rPr>
          <w:rFonts w:asciiTheme="minorHAnsi" w:hAnsiTheme="minorHAnsi" w:cstheme="minorHAnsi"/>
          <w:b/>
          <w:bCs/>
          <w:color w:val="000000" w:themeColor="text1"/>
          <w:sz w:val="22"/>
          <w:szCs w:val="22"/>
          <w:lang w:val="pt-PT"/>
        </w:rPr>
        <w:t xml:space="preserve">e 5ª </w:t>
      </w:r>
      <w:r w:rsidR="005C2039" w:rsidRPr="00254CBD">
        <w:rPr>
          <w:rFonts w:asciiTheme="minorHAnsi" w:hAnsiTheme="minorHAnsi" w:cstheme="minorHAnsi"/>
          <w:b/>
          <w:bCs/>
          <w:color w:val="000000" w:themeColor="text1"/>
          <w:sz w:val="22"/>
          <w:szCs w:val="22"/>
          <w:lang w:val="pt-PT"/>
        </w:rPr>
        <w:t>etapa</w:t>
      </w:r>
      <w:r w:rsidR="00126133" w:rsidRPr="00254CBD">
        <w:rPr>
          <w:rFonts w:asciiTheme="minorHAnsi" w:hAnsiTheme="minorHAnsi" w:cstheme="minorHAnsi"/>
          <w:b/>
          <w:bCs/>
          <w:color w:val="000000" w:themeColor="text1"/>
          <w:sz w:val="22"/>
          <w:szCs w:val="22"/>
          <w:lang w:val="pt-PT"/>
        </w:rPr>
        <w:t>s</w:t>
      </w:r>
      <w:r w:rsidR="005C2039" w:rsidRPr="00254CBD">
        <w:rPr>
          <w:rFonts w:asciiTheme="minorHAnsi" w:hAnsiTheme="minorHAnsi" w:cstheme="minorHAnsi"/>
          <w:b/>
          <w:bCs/>
          <w:color w:val="000000" w:themeColor="text1"/>
          <w:sz w:val="22"/>
          <w:szCs w:val="22"/>
          <w:lang w:val="pt-PT"/>
        </w:rPr>
        <w:t>)</w:t>
      </w:r>
    </w:p>
    <w:p w14:paraId="2BBCE7D3" w14:textId="77777777" w:rsidR="00C13771" w:rsidRPr="00581D51" w:rsidRDefault="00C13771" w:rsidP="00581D51">
      <w:pPr>
        <w:pStyle w:val="PARAGRAPHE"/>
        <w:tabs>
          <w:tab w:val="clear" w:pos="1134"/>
          <w:tab w:val="clear" w:pos="1418"/>
          <w:tab w:val="left" w:pos="567"/>
          <w:tab w:val="left" w:pos="993"/>
          <w:tab w:val="left" w:pos="5250"/>
        </w:tabs>
        <w:rPr>
          <w:rFonts w:asciiTheme="minorHAnsi" w:hAnsiTheme="minorHAnsi" w:cstheme="minorHAnsi"/>
          <w:color w:val="000000" w:themeColor="text1"/>
          <w:sz w:val="22"/>
          <w:szCs w:val="22"/>
          <w:lang w:val="pt-PT"/>
        </w:rPr>
      </w:pPr>
    </w:p>
    <w:p w14:paraId="1704A083" w14:textId="3FB86621" w:rsidR="0076565F" w:rsidRPr="00581D51" w:rsidRDefault="0076565F" w:rsidP="00581D51">
      <w:pPr>
        <w:pStyle w:val="PARAGRAPHE"/>
        <w:tabs>
          <w:tab w:val="clear" w:pos="1134"/>
          <w:tab w:val="clear" w:pos="1418"/>
          <w:tab w:val="left" w:pos="567"/>
          <w:tab w:val="left" w:pos="993"/>
          <w:tab w:val="left" w:pos="5250"/>
        </w:tabs>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As decisões relativas a este artigo são tomadas independentemente pelo Colégio de Comissários.</w:t>
      </w:r>
    </w:p>
    <w:p w14:paraId="278E8C98" w14:textId="77777777" w:rsidR="0076565F" w:rsidRPr="00581D51" w:rsidRDefault="0076565F" w:rsidP="00581D51">
      <w:pPr>
        <w:pStyle w:val="PARAGRAPHE"/>
        <w:tabs>
          <w:tab w:val="clear" w:pos="1134"/>
          <w:tab w:val="clear" w:pos="1418"/>
          <w:tab w:val="left" w:pos="567"/>
          <w:tab w:val="left" w:pos="993"/>
          <w:tab w:val="left" w:pos="5250"/>
        </w:tabs>
        <w:rPr>
          <w:rFonts w:asciiTheme="minorHAnsi" w:hAnsiTheme="minorHAnsi" w:cstheme="minorHAnsi"/>
          <w:b/>
          <w:smallCaps/>
          <w:color w:val="000000" w:themeColor="text1"/>
          <w:sz w:val="22"/>
          <w:szCs w:val="22"/>
          <w:lang w:val="pt-PT"/>
        </w:rPr>
      </w:pPr>
    </w:p>
    <w:p w14:paraId="22B4763E" w14:textId="77777777" w:rsidR="0076565F" w:rsidRPr="00581D51" w:rsidRDefault="0076565F" w:rsidP="00581D51">
      <w:pPr>
        <w:pStyle w:val="Ttulo2"/>
        <w:spacing w:before="0"/>
        <w:jc w:val="both"/>
        <w:rPr>
          <w:rFonts w:asciiTheme="minorHAnsi" w:hAnsiTheme="minorHAnsi" w:cstheme="minorHAnsi"/>
          <w:smallCaps/>
          <w:color w:val="000000" w:themeColor="text1"/>
          <w:sz w:val="22"/>
          <w:szCs w:val="22"/>
          <w:lang w:val="pt-PT"/>
        </w:rPr>
      </w:pPr>
      <w:r w:rsidRPr="00581D51">
        <w:rPr>
          <w:rFonts w:asciiTheme="minorHAnsi" w:hAnsiTheme="minorHAnsi" w:cstheme="minorHAnsi"/>
          <w:smallCaps/>
          <w:color w:val="000000" w:themeColor="text1"/>
          <w:sz w:val="22"/>
          <w:szCs w:val="22"/>
          <w:lang w:val="pt-PT"/>
        </w:rPr>
        <w:t>Artigo 9. Percentagem de fecho de controlo</w:t>
      </w:r>
    </w:p>
    <w:p w14:paraId="3ED4AEAF" w14:textId="10BF0FC6" w:rsidR="00EC733D" w:rsidRPr="00581D51" w:rsidRDefault="0076565F" w:rsidP="00581D51">
      <w:pPr>
        <w:pStyle w:val="Ttulo2"/>
        <w:spacing w:before="0"/>
        <w:jc w:val="both"/>
        <w:rPr>
          <w:rFonts w:asciiTheme="minorHAnsi" w:hAnsiTheme="minorHAnsi" w:cstheme="minorHAnsi"/>
          <w:b w:val="0"/>
          <w:color w:val="000000" w:themeColor="text1"/>
          <w:sz w:val="22"/>
          <w:szCs w:val="22"/>
          <w:lang w:val="pt-PT"/>
        </w:rPr>
      </w:pPr>
      <w:r w:rsidRPr="00581D51">
        <w:rPr>
          <w:rFonts w:asciiTheme="minorHAnsi" w:hAnsiTheme="minorHAnsi" w:cstheme="minorHAnsi"/>
          <w:b w:val="0"/>
          <w:color w:val="000000" w:themeColor="text1"/>
          <w:sz w:val="22"/>
          <w:szCs w:val="22"/>
          <w:lang w:val="pt-PT"/>
        </w:rPr>
        <w:t>De acordo com as caraterísticas das etapas, as percentagens de fecho de controlo são fixadas da seguinte forma:</w:t>
      </w:r>
    </w:p>
    <w:p w14:paraId="3C082C9A" w14:textId="77777777" w:rsidR="0076565F" w:rsidRPr="00581D51" w:rsidRDefault="0076565F" w:rsidP="00581D51">
      <w:pPr>
        <w:spacing w:after="0" w:line="240" w:lineRule="auto"/>
        <w:jc w:val="both"/>
        <w:rPr>
          <w:rFonts w:cstheme="minorHAnsi"/>
          <w:color w:val="000000" w:themeColor="text1"/>
          <w:lang w:val="es-ES_tradnl"/>
        </w:rPr>
      </w:pPr>
      <w:r w:rsidRPr="00581D51">
        <w:rPr>
          <w:rFonts w:cstheme="minorHAnsi"/>
          <w:color w:val="000000" w:themeColor="text1"/>
          <w:lang w:val="es-ES_tradnl"/>
        </w:rPr>
        <w:t>1.ª etapa: 10%</w:t>
      </w:r>
    </w:p>
    <w:p w14:paraId="20A3E272" w14:textId="77777777" w:rsidR="0076565F" w:rsidRPr="00581D51" w:rsidRDefault="0076565F" w:rsidP="00581D51">
      <w:pPr>
        <w:spacing w:after="0" w:line="240" w:lineRule="auto"/>
        <w:jc w:val="both"/>
        <w:rPr>
          <w:rFonts w:cstheme="minorHAnsi"/>
          <w:color w:val="000000" w:themeColor="text1"/>
          <w:lang w:val="es-ES_tradnl"/>
        </w:rPr>
      </w:pPr>
      <w:r w:rsidRPr="00581D51">
        <w:rPr>
          <w:rFonts w:cstheme="minorHAnsi"/>
          <w:color w:val="000000" w:themeColor="text1"/>
          <w:lang w:val="es-ES_tradnl"/>
        </w:rPr>
        <w:t>2.ª etapa: 15%</w:t>
      </w:r>
    </w:p>
    <w:p w14:paraId="4A32F0C0" w14:textId="77777777" w:rsidR="0076565F" w:rsidRPr="0025242A" w:rsidRDefault="0076565F" w:rsidP="00581D51">
      <w:pPr>
        <w:spacing w:after="0" w:line="240" w:lineRule="auto"/>
        <w:jc w:val="both"/>
        <w:rPr>
          <w:rFonts w:cstheme="minorHAnsi"/>
          <w:color w:val="000000" w:themeColor="text1"/>
          <w:lang w:val="es-ES_tradnl"/>
        </w:rPr>
      </w:pPr>
      <w:r w:rsidRPr="00581D51">
        <w:rPr>
          <w:rFonts w:cstheme="minorHAnsi"/>
          <w:color w:val="000000" w:themeColor="text1"/>
          <w:lang w:val="es-ES_tradnl"/>
        </w:rPr>
        <w:t>3.ª etapa</w:t>
      </w:r>
      <w:r w:rsidRPr="0025242A">
        <w:rPr>
          <w:rFonts w:cstheme="minorHAnsi"/>
          <w:color w:val="000000" w:themeColor="text1"/>
          <w:lang w:val="es-ES_tradnl"/>
        </w:rPr>
        <w:t>: 10%</w:t>
      </w:r>
    </w:p>
    <w:p w14:paraId="1F4ADE94" w14:textId="630E4CE2" w:rsidR="0076565F" w:rsidRPr="0025242A" w:rsidRDefault="0076565F" w:rsidP="00581D51">
      <w:pPr>
        <w:spacing w:after="0" w:line="240" w:lineRule="auto"/>
        <w:jc w:val="both"/>
        <w:rPr>
          <w:rFonts w:cstheme="minorHAnsi"/>
          <w:color w:val="000000" w:themeColor="text1"/>
        </w:rPr>
      </w:pPr>
      <w:r w:rsidRPr="0025242A">
        <w:rPr>
          <w:rFonts w:cstheme="minorHAnsi"/>
          <w:color w:val="000000" w:themeColor="text1"/>
        </w:rPr>
        <w:t xml:space="preserve">4.ª etapa: </w:t>
      </w:r>
      <w:r w:rsidR="005C2039">
        <w:rPr>
          <w:rFonts w:cstheme="minorHAnsi"/>
          <w:color w:val="000000" w:themeColor="text1"/>
        </w:rPr>
        <w:t>15</w:t>
      </w:r>
      <w:r w:rsidRPr="0025242A">
        <w:rPr>
          <w:rFonts w:cstheme="minorHAnsi"/>
          <w:color w:val="000000" w:themeColor="text1"/>
        </w:rPr>
        <w:t>%</w:t>
      </w:r>
    </w:p>
    <w:p w14:paraId="16498BAA" w14:textId="3A133D60" w:rsidR="0076565F" w:rsidRPr="00581D51" w:rsidRDefault="0076565F" w:rsidP="00581D51">
      <w:pPr>
        <w:spacing w:after="0" w:line="240" w:lineRule="auto"/>
        <w:jc w:val="both"/>
        <w:rPr>
          <w:rFonts w:cstheme="minorHAnsi"/>
          <w:color w:val="000000" w:themeColor="text1"/>
        </w:rPr>
      </w:pPr>
      <w:r w:rsidRPr="0025242A">
        <w:rPr>
          <w:rFonts w:cstheme="minorHAnsi"/>
          <w:color w:val="000000" w:themeColor="text1"/>
        </w:rPr>
        <w:t xml:space="preserve">5.ª etapa: </w:t>
      </w:r>
      <w:r w:rsidR="005C2039">
        <w:rPr>
          <w:rFonts w:cstheme="minorHAnsi"/>
          <w:color w:val="000000" w:themeColor="text1"/>
        </w:rPr>
        <w:t>2</w:t>
      </w:r>
      <w:r w:rsidRPr="0025242A">
        <w:rPr>
          <w:rFonts w:cstheme="minorHAnsi"/>
          <w:color w:val="000000" w:themeColor="text1"/>
        </w:rPr>
        <w:t>5%</w:t>
      </w:r>
      <w:r w:rsidRPr="00581D51">
        <w:rPr>
          <w:rFonts w:cstheme="minorHAnsi"/>
          <w:color w:val="000000" w:themeColor="text1"/>
        </w:rPr>
        <w:tab/>
      </w:r>
    </w:p>
    <w:p w14:paraId="5BC10A07" w14:textId="77777777" w:rsidR="009508EC" w:rsidRPr="00581D51" w:rsidRDefault="009508EC" w:rsidP="00581D51">
      <w:pPr>
        <w:spacing w:after="0" w:line="240" w:lineRule="auto"/>
        <w:jc w:val="both"/>
        <w:rPr>
          <w:rFonts w:cstheme="minorHAnsi"/>
          <w:b/>
          <w:color w:val="000000" w:themeColor="text1"/>
        </w:rPr>
      </w:pPr>
    </w:p>
    <w:p w14:paraId="21F27EA7" w14:textId="77777777" w:rsidR="009508EC" w:rsidRPr="00581D51" w:rsidRDefault="009508EC" w:rsidP="00581D51">
      <w:pPr>
        <w:pStyle w:val="Ttulo2"/>
        <w:spacing w:before="0"/>
        <w:jc w:val="both"/>
        <w:rPr>
          <w:rFonts w:asciiTheme="minorHAnsi" w:hAnsiTheme="minorHAnsi" w:cstheme="minorHAnsi"/>
          <w:b w:val="0"/>
          <w:color w:val="000000" w:themeColor="text1"/>
          <w:sz w:val="22"/>
          <w:szCs w:val="22"/>
          <w:lang w:val="pt-PT"/>
        </w:rPr>
      </w:pPr>
      <w:r w:rsidRPr="00581D51">
        <w:rPr>
          <w:rFonts w:asciiTheme="minorHAnsi" w:hAnsiTheme="minorHAnsi" w:cstheme="minorHAnsi"/>
          <w:b w:val="0"/>
          <w:color w:val="000000" w:themeColor="text1"/>
          <w:sz w:val="22"/>
          <w:szCs w:val="22"/>
          <w:lang w:val="pt-PT"/>
        </w:rPr>
        <w:t>De acordo com o artigo 2.6.032 do regulamento da UCI, o Colégio de Comissários pode, em casos excecionais, imprevisíveis e de força maior, aumentar as percentagens de fecho de controlo depois de consultar o Organizador.</w:t>
      </w:r>
    </w:p>
    <w:p w14:paraId="1E7FBF91" w14:textId="77777777" w:rsidR="0076565F" w:rsidRPr="00581D51" w:rsidRDefault="0076565F" w:rsidP="00581D51">
      <w:pPr>
        <w:pStyle w:val="Ttulo2"/>
        <w:spacing w:before="0"/>
        <w:jc w:val="both"/>
        <w:rPr>
          <w:rFonts w:asciiTheme="minorHAnsi" w:hAnsiTheme="minorHAnsi" w:cstheme="minorHAnsi"/>
          <w:b w:val="0"/>
          <w:color w:val="000000" w:themeColor="text1"/>
          <w:sz w:val="22"/>
          <w:szCs w:val="22"/>
          <w:lang w:val="pt-PT"/>
        </w:rPr>
      </w:pPr>
    </w:p>
    <w:p w14:paraId="59F5CBC6" w14:textId="0BA7ED57" w:rsidR="0076565F" w:rsidRPr="00581D51" w:rsidRDefault="0076565F" w:rsidP="00581D51">
      <w:pPr>
        <w:pStyle w:val="Ttulo2"/>
        <w:spacing w:before="0"/>
        <w:jc w:val="both"/>
        <w:rPr>
          <w:rFonts w:asciiTheme="minorHAnsi" w:hAnsiTheme="minorHAnsi" w:cstheme="minorHAnsi"/>
          <w:b w:val="0"/>
          <w:color w:val="000000" w:themeColor="text1"/>
          <w:sz w:val="22"/>
          <w:szCs w:val="22"/>
          <w:lang w:val="pt-PT"/>
        </w:rPr>
      </w:pPr>
      <w:r w:rsidRPr="00581D51">
        <w:rPr>
          <w:rFonts w:asciiTheme="minorHAnsi" w:hAnsiTheme="minorHAnsi" w:cstheme="minorHAnsi"/>
          <w:b w:val="0"/>
          <w:color w:val="000000" w:themeColor="text1"/>
          <w:sz w:val="22"/>
          <w:szCs w:val="22"/>
          <w:lang w:val="pt-PT"/>
        </w:rPr>
        <w:t>No caso de corredores que efetivamente chegaram fora de controlo serem repescados pelo Colégio de Comissários, serão retirados o conjunto dos pontos obtidos na classificação geral das várias classificações secundárias.</w:t>
      </w:r>
    </w:p>
    <w:p w14:paraId="11112F29" w14:textId="77777777" w:rsidR="009508EC" w:rsidRPr="00581D51" w:rsidRDefault="009508EC"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p>
    <w:p w14:paraId="385141F5" w14:textId="33A9AC5C" w:rsidR="0076565F" w:rsidRPr="00581D51" w:rsidRDefault="0076565F"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10. Classificações / Bonificações</w:t>
      </w:r>
    </w:p>
    <w:p w14:paraId="205C187E" w14:textId="2D388437" w:rsidR="0076565F" w:rsidRPr="00581D51" w:rsidRDefault="0076565F" w:rsidP="00581D51">
      <w:pPr>
        <w:pStyle w:val="PARAGRAPHE"/>
        <w:tabs>
          <w:tab w:val="clear" w:pos="567"/>
          <w:tab w:val="clear" w:pos="851"/>
          <w:tab w:val="clear" w:pos="1134"/>
          <w:tab w:val="clear" w:pos="1418"/>
        </w:tabs>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São estabelecidas as seguintes classificações:</w:t>
      </w:r>
    </w:p>
    <w:p w14:paraId="08244E01"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1) </w:t>
      </w:r>
      <w:r w:rsidRPr="00581D51">
        <w:rPr>
          <w:rFonts w:cstheme="minorHAnsi"/>
          <w:b/>
          <w:color w:val="000000" w:themeColor="text1"/>
        </w:rPr>
        <w:t>Classificação Geral Individual por Tempos</w:t>
      </w:r>
      <w:r w:rsidRPr="00581D51">
        <w:rPr>
          <w:rFonts w:cstheme="minorHAnsi"/>
          <w:color w:val="000000" w:themeColor="text1"/>
        </w:rPr>
        <w:t xml:space="preserve"> – Camisola amarela </w:t>
      </w:r>
    </w:p>
    <w:p w14:paraId="73D120A0" w14:textId="3ED0998F"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2) </w:t>
      </w:r>
      <w:r w:rsidRPr="00581D51">
        <w:rPr>
          <w:rFonts w:cstheme="minorHAnsi"/>
          <w:b/>
          <w:color w:val="000000" w:themeColor="text1"/>
        </w:rPr>
        <w:t>Classificação Geral por Pontos</w:t>
      </w:r>
      <w:r w:rsidRPr="00581D51">
        <w:rPr>
          <w:rFonts w:cstheme="minorHAnsi"/>
          <w:color w:val="000000" w:themeColor="text1"/>
        </w:rPr>
        <w:t xml:space="preserve"> – Camisola</w:t>
      </w:r>
      <w:r w:rsidR="006A78FA" w:rsidRPr="00581D51">
        <w:rPr>
          <w:rFonts w:cstheme="minorHAnsi"/>
          <w:color w:val="000000" w:themeColor="text1"/>
        </w:rPr>
        <w:t xml:space="preserve"> verde</w:t>
      </w:r>
      <w:r w:rsidRPr="00581D51">
        <w:rPr>
          <w:rFonts w:cstheme="minorHAnsi"/>
          <w:color w:val="000000" w:themeColor="text1"/>
        </w:rPr>
        <w:t xml:space="preserve"> </w:t>
      </w:r>
    </w:p>
    <w:p w14:paraId="38DD9708"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3) </w:t>
      </w:r>
      <w:r w:rsidRPr="00581D51">
        <w:rPr>
          <w:rFonts w:cstheme="minorHAnsi"/>
          <w:b/>
          <w:color w:val="000000" w:themeColor="text1"/>
        </w:rPr>
        <w:t>Classificação Geral da Montanha</w:t>
      </w:r>
      <w:r w:rsidRPr="00581D51">
        <w:rPr>
          <w:rFonts w:cstheme="minorHAnsi"/>
          <w:color w:val="000000" w:themeColor="text1"/>
        </w:rPr>
        <w:t xml:space="preserve"> – Camisola azul</w:t>
      </w:r>
    </w:p>
    <w:p w14:paraId="27F7DFF4" w14:textId="77777777" w:rsidR="0076565F" w:rsidRPr="00581D51" w:rsidRDefault="0076565F" w:rsidP="00581D51">
      <w:pPr>
        <w:spacing w:after="0" w:line="240" w:lineRule="auto"/>
        <w:jc w:val="both"/>
        <w:rPr>
          <w:rFonts w:cstheme="minorHAnsi"/>
          <w:b/>
          <w:color w:val="000000" w:themeColor="text1"/>
        </w:rPr>
      </w:pPr>
      <w:r w:rsidRPr="00581D51">
        <w:rPr>
          <w:rFonts w:cstheme="minorHAnsi"/>
          <w:color w:val="000000" w:themeColor="text1"/>
        </w:rPr>
        <w:t xml:space="preserve">4) </w:t>
      </w:r>
      <w:r w:rsidRPr="00581D51">
        <w:rPr>
          <w:rFonts w:cstheme="minorHAnsi"/>
          <w:b/>
          <w:color w:val="000000" w:themeColor="text1"/>
        </w:rPr>
        <w:t>Classificação Geral da Juventude</w:t>
      </w:r>
      <w:r w:rsidRPr="00581D51">
        <w:rPr>
          <w:rFonts w:cstheme="minorHAnsi"/>
          <w:color w:val="000000" w:themeColor="text1"/>
        </w:rPr>
        <w:t xml:space="preserve"> – Camisola branca </w:t>
      </w:r>
    </w:p>
    <w:p w14:paraId="6B576982" w14:textId="07DDB454" w:rsidR="0076565F" w:rsidRPr="00581D51" w:rsidRDefault="0076565F" w:rsidP="00581D51">
      <w:pPr>
        <w:spacing w:after="0" w:line="240" w:lineRule="auto"/>
        <w:jc w:val="both"/>
        <w:rPr>
          <w:rFonts w:cstheme="minorHAnsi"/>
          <w:b/>
          <w:color w:val="000000" w:themeColor="text1"/>
        </w:rPr>
      </w:pPr>
      <w:r w:rsidRPr="00581D51">
        <w:rPr>
          <w:rFonts w:cstheme="minorHAnsi"/>
          <w:color w:val="000000" w:themeColor="text1"/>
        </w:rPr>
        <w:t xml:space="preserve">5) </w:t>
      </w:r>
      <w:r w:rsidRPr="00581D51">
        <w:rPr>
          <w:rFonts w:cstheme="minorHAnsi"/>
          <w:b/>
          <w:color w:val="000000" w:themeColor="text1"/>
        </w:rPr>
        <w:t xml:space="preserve">Classificação por Equipas </w:t>
      </w:r>
    </w:p>
    <w:p w14:paraId="5F5BB0FD" w14:textId="74CD99CB" w:rsidR="00CF7FB8" w:rsidRPr="00581D51" w:rsidRDefault="00CF7FB8" w:rsidP="00581D51">
      <w:pPr>
        <w:spacing w:after="0" w:line="240" w:lineRule="auto"/>
        <w:jc w:val="both"/>
        <w:rPr>
          <w:rFonts w:cstheme="minorHAnsi"/>
          <w:b/>
          <w:color w:val="000000" w:themeColor="text1"/>
        </w:rPr>
      </w:pPr>
      <w:r w:rsidRPr="00581D51">
        <w:rPr>
          <w:rFonts w:cstheme="minorHAnsi"/>
          <w:bCs/>
          <w:color w:val="000000" w:themeColor="text1"/>
        </w:rPr>
        <w:t>6)</w:t>
      </w:r>
      <w:r w:rsidRPr="00581D51">
        <w:rPr>
          <w:rFonts w:cstheme="minorHAnsi"/>
          <w:b/>
          <w:color w:val="000000" w:themeColor="text1"/>
        </w:rPr>
        <w:t xml:space="preserve"> </w:t>
      </w:r>
      <w:r w:rsidR="00D506FE" w:rsidRPr="00581D51">
        <w:rPr>
          <w:rFonts w:cstheme="minorHAnsi"/>
          <w:b/>
          <w:color w:val="000000" w:themeColor="text1"/>
        </w:rPr>
        <w:t>Prémio</w:t>
      </w:r>
      <w:r w:rsidRPr="00581D51">
        <w:rPr>
          <w:rFonts w:cstheme="minorHAnsi"/>
          <w:b/>
          <w:color w:val="000000" w:themeColor="text1"/>
        </w:rPr>
        <w:t xml:space="preserve"> da Combatividade </w:t>
      </w:r>
    </w:p>
    <w:p w14:paraId="09270C8D" w14:textId="6EA9DFAE" w:rsidR="00545C81" w:rsidRPr="00581D51" w:rsidRDefault="00CF7FB8" w:rsidP="00581D51">
      <w:pPr>
        <w:spacing w:after="0" w:line="240" w:lineRule="auto"/>
        <w:jc w:val="both"/>
        <w:rPr>
          <w:rFonts w:cstheme="minorHAnsi"/>
          <w:b/>
          <w:color w:val="000000" w:themeColor="text1"/>
        </w:rPr>
      </w:pPr>
      <w:r w:rsidRPr="00581D51">
        <w:rPr>
          <w:rFonts w:cstheme="minorHAnsi"/>
          <w:bCs/>
          <w:color w:val="000000" w:themeColor="text1"/>
        </w:rPr>
        <w:t>7</w:t>
      </w:r>
      <w:r w:rsidR="00545C81" w:rsidRPr="00581D51">
        <w:rPr>
          <w:rFonts w:cstheme="minorHAnsi"/>
          <w:bCs/>
          <w:color w:val="000000" w:themeColor="text1"/>
        </w:rPr>
        <w:t>)</w:t>
      </w:r>
      <w:r w:rsidR="00545C81" w:rsidRPr="00581D51">
        <w:rPr>
          <w:rFonts w:cstheme="minorHAnsi"/>
          <w:b/>
          <w:color w:val="000000" w:themeColor="text1"/>
        </w:rPr>
        <w:t xml:space="preserve"> Bonificações</w:t>
      </w:r>
    </w:p>
    <w:p w14:paraId="533FFE70" w14:textId="77777777" w:rsidR="00C13771" w:rsidRPr="00581D51" w:rsidRDefault="00C13771" w:rsidP="00581D51">
      <w:pPr>
        <w:pStyle w:val="PARAGRAPHE"/>
        <w:tabs>
          <w:tab w:val="clear" w:pos="567"/>
          <w:tab w:val="clear" w:pos="851"/>
          <w:tab w:val="clear" w:pos="1134"/>
          <w:tab w:val="clear" w:pos="1418"/>
        </w:tabs>
        <w:rPr>
          <w:rFonts w:asciiTheme="minorHAnsi" w:hAnsiTheme="minorHAnsi" w:cstheme="minorHAnsi"/>
          <w:b/>
          <w:bCs/>
          <w:color w:val="000000" w:themeColor="text1"/>
          <w:sz w:val="22"/>
          <w:szCs w:val="22"/>
          <w:lang w:val="pt-PT"/>
        </w:rPr>
      </w:pPr>
    </w:p>
    <w:p w14:paraId="3841C97C" w14:textId="00DA56C9" w:rsidR="00C13771" w:rsidRPr="00581D51" w:rsidRDefault="0076565F"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color w:val="000000" w:themeColor="text1"/>
          <w:sz w:val="22"/>
          <w:szCs w:val="22"/>
          <w:lang w:val="pt-PT"/>
        </w:rPr>
        <w:lastRenderedPageBreak/>
        <w:t xml:space="preserve">1) </w:t>
      </w:r>
      <w:r w:rsidR="00C13771" w:rsidRPr="00581D51">
        <w:rPr>
          <w:rFonts w:asciiTheme="minorHAnsi" w:hAnsiTheme="minorHAnsi" w:cstheme="minorHAnsi"/>
          <w:b/>
          <w:smallCaps/>
          <w:color w:val="000000" w:themeColor="text1"/>
          <w:sz w:val="22"/>
          <w:szCs w:val="22"/>
          <w:lang w:val="pt-PT"/>
        </w:rPr>
        <w:t>Classificação geral individual tempos</w:t>
      </w:r>
    </w:p>
    <w:p w14:paraId="57490671" w14:textId="4448D568" w:rsidR="00CA71A1" w:rsidRPr="00581D51" w:rsidRDefault="0076565F" w:rsidP="00581D51">
      <w:pPr>
        <w:spacing w:line="240" w:lineRule="auto"/>
        <w:jc w:val="both"/>
        <w:rPr>
          <w:rFonts w:cstheme="minorHAnsi"/>
          <w:color w:val="000000" w:themeColor="text1"/>
        </w:rPr>
      </w:pPr>
      <w:r w:rsidRPr="00581D51">
        <w:rPr>
          <w:rFonts w:cstheme="minorHAnsi"/>
          <w:color w:val="000000" w:themeColor="text1"/>
        </w:rPr>
        <w:t>A classificação da etapa é sempre estabelecida de acordo com a ordem de passagem pela linha de meta.</w:t>
      </w:r>
    </w:p>
    <w:p w14:paraId="51925338" w14:textId="649F3205" w:rsidR="0076565F" w:rsidRPr="00581D51" w:rsidRDefault="0076565F" w:rsidP="00581D51">
      <w:pPr>
        <w:spacing w:line="240" w:lineRule="auto"/>
        <w:jc w:val="both"/>
        <w:rPr>
          <w:rFonts w:cstheme="minorHAnsi"/>
          <w:color w:val="000000" w:themeColor="text1"/>
        </w:rPr>
      </w:pPr>
      <w:r w:rsidRPr="00581D51">
        <w:rPr>
          <w:rFonts w:cstheme="minorHAnsi"/>
          <w:color w:val="000000" w:themeColor="text1"/>
        </w:rPr>
        <w:t xml:space="preserve">A classificação geral individual por tempos obtém-se através da soma dos tempos conseguidos em todas as etapas por cada corredor, tendo em conta as penalizações </w:t>
      </w:r>
      <w:r w:rsidR="00BD4169">
        <w:rPr>
          <w:rFonts w:cstheme="minorHAnsi"/>
          <w:color w:val="000000" w:themeColor="text1"/>
        </w:rPr>
        <w:t xml:space="preserve">e as bonificações </w:t>
      </w:r>
      <w:r w:rsidRPr="00581D51">
        <w:rPr>
          <w:rFonts w:cstheme="minorHAnsi"/>
          <w:color w:val="000000" w:themeColor="text1"/>
        </w:rPr>
        <w:t xml:space="preserve">em tempo. O corredor mais </w:t>
      </w:r>
      <w:r w:rsidR="008A7313" w:rsidRPr="00581D51">
        <w:rPr>
          <w:rFonts w:cstheme="minorHAnsi"/>
          <w:color w:val="000000" w:themeColor="text1"/>
        </w:rPr>
        <w:t xml:space="preserve">bem </w:t>
      </w:r>
      <w:r w:rsidRPr="00581D51">
        <w:rPr>
          <w:rFonts w:cstheme="minorHAnsi"/>
          <w:color w:val="000000" w:themeColor="text1"/>
        </w:rPr>
        <w:t>classificado será aquele que menor tempo totalizar.</w:t>
      </w:r>
    </w:p>
    <w:p w14:paraId="197FC9DE" w14:textId="3D94D5A4" w:rsidR="0076565F" w:rsidRPr="00581D51" w:rsidRDefault="0076565F" w:rsidP="00581D51">
      <w:pPr>
        <w:spacing w:line="240" w:lineRule="auto"/>
        <w:jc w:val="both"/>
        <w:rPr>
          <w:rFonts w:cstheme="minorHAnsi"/>
          <w:color w:val="000000" w:themeColor="text1"/>
        </w:rPr>
      </w:pPr>
      <w:r w:rsidRPr="00581D51">
        <w:rPr>
          <w:rFonts w:cstheme="minorHAnsi"/>
          <w:color w:val="000000" w:themeColor="text1"/>
        </w:rPr>
        <w:t>Em caso de empate</w:t>
      </w:r>
      <w:r w:rsidR="00BD5126">
        <w:rPr>
          <w:rFonts w:cstheme="minorHAnsi"/>
          <w:color w:val="000000" w:themeColor="text1"/>
        </w:rPr>
        <w:t xml:space="preserve"> </w:t>
      </w:r>
      <w:r w:rsidRPr="00581D51">
        <w:rPr>
          <w:rFonts w:cstheme="minorHAnsi"/>
          <w:color w:val="000000" w:themeColor="text1"/>
        </w:rPr>
        <w:t>entre dois corredores ou mais, as frações de segundo registados na etapa contrarrelógio individual serão adicionadas ao tempo total para desempatar os corredores, sendo mais bem classificado o que menos frações de segundo tenha totalizado.</w:t>
      </w:r>
    </w:p>
    <w:p w14:paraId="25B5539A" w14:textId="57D09CB3" w:rsidR="0076565F" w:rsidRPr="00581D51" w:rsidRDefault="0076565F" w:rsidP="00581D51">
      <w:pPr>
        <w:spacing w:line="240" w:lineRule="auto"/>
        <w:jc w:val="both"/>
        <w:rPr>
          <w:rFonts w:cstheme="minorHAnsi"/>
          <w:color w:val="000000" w:themeColor="text1"/>
        </w:rPr>
      </w:pPr>
      <w:r w:rsidRPr="00581D51">
        <w:rPr>
          <w:rFonts w:cstheme="minorHAnsi"/>
          <w:color w:val="000000" w:themeColor="text1"/>
        </w:rPr>
        <w:t xml:space="preserve">Em caso de novo empate, </w:t>
      </w:r>
      <w:r w:rsidR="00BD5126">
        <w:rPr>
          <w:rFonts w:cstheme="minorHAnsi"/>
          <w:color w:val="000000" w:themeColor="text1"/>
        </w:rPr>
        <w:t xml:space="preserve">ou na ausência de etapas de contrarrelógio individual, </w:t>
      </w:r>
      <w:r w:rsidRPr="00581D51">
        <w:rPr>
          <w:rFonts w:cstheme="minorHAnsi"/>
          <w:color w:val="000000" w:themeColor="text1"/>
        </w:rPr>
        <w:t>o desempate é feito tendo em conta a soma dos pontos obtidos em cada etapa, sendo mais bem classificado o que tenha totalizado menor número de pontos. Estes pontos são atribuídos de acordo com os lugares conseguidos: um ponto ao primeiro, dois pontos ao segundo e assim sucessivamente.</w:t>
      </w:r>
    </w:p>
    <w:p w14:paraId="3258FCB6" w14:textId="3765F699" w:rsidR="0076565F" w:rsidRPr="00581D51" w:rsidRDefault="0076565F" w:rsidP="00581D51">
      <w:pPr>
        <w:spacing w:line="240" w:lineRule="auto"/>
        <w:jc w:val="both"/>
        <w:rPr>
          <w:rFonts w:cstheme="minorHAnsi"/>
          <w:color w:val="000000" w:themeColor="text1"/>
        </w:rPr>
      </w:pPr>
      <w:r w:rsidRPr="00581D51">
        <w:rPr>
          <w:rFonts w:cstheme="minorHAnsi"/>
          <w:color w:val="000000" w:themeColor="text1"/>
        </w:rPr>
        <w:t>Se o empate ainda assim persistir, beneficiará o corredor mais bem classificado na última etapa disputada.</w:t>
      </w:r>
    </w:p>
    <w:p w14:paraId="1AE39E79"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líder da classificação é portador da </w:t>
      </w:r>
      <w:r w:rsidRPr="00581D51">
        <w:rPr>
          <w:rFonts w:asciiTheme="minorHAnsi" w:hAnsiTheme="minorHAnsi" w:cstheme="minorHAnsi"/>
          <w:b/>
          <w:color w:val="000000" w:themeColor="text1"/>
          <w:sz w:val="22"/>
          <w:szCs w:val="22"/>
          <w:lang w:val="pt-PT"/>
        </w:rPr>
        <w:t xml:space="preserve">camisola </w:t>
      </w:r>
      <w:r w:rsidRPr="00581D51">
        <w:rPr>
          <w:rFonts w:asciiTheme="minorHAnsi" w:hAnsiTheme="minorHAnsi" w:cstheme="minorHAnsi"/>
          <w:b/>
          <w:bCs/>
          <w:color w:val="000000" w:themeColor="text1"/>
          <w:sz w:val="22"/>
          <w:szCs w:val="22"/>
          <w:lang w:val="pt-PT"/>
        </w:rPr>
        <w:t>amarela</w:t>
      </w:r>
      <w:r w:rsidRPr="00581D51">
        <w:rPr>
          <w:rFonts w:asciiTheme="minorHAnsi" w:hAnsiTheme="minorHAnsi" w:cstheme="minorHAnsi"/>
          <w:color w:val="000000" w:themeColor="text1"/>
          <w:sz w:val="22"/>
          <w:szCs w:val="22"/>
          <w:lang w:val="pt-PT"/>
        </w:rPr>
        <w:t>.</w:t>
      </w:r>
    </w:p>
    <w:p w14:paraId="13D2FCEC"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p w14:paraId="203D9AE4" w14:textId="70FBA461" w:rsidR="0076565F" w:rsidRPr="00581D51" w:rsidRDefault="0076565F" w:rsidP="00581D51">
      <w:pPr>
        <w:pStyle w:val="Ttulo1"/>
        <w:spacing w:before="0" w:after="0"/>
        <w:jc w:val="both"/>
        <w:rPr>
          <w:rFonts w:asciiTheme="minorHAnsi" w:hAnsiTheme="minorHAnsi" w:cstheme="minorHAnsi"/>
          <w:color w:val="000000" w:themeColor="text1"/>
          <w:sz w:val="22"/>
          <w:szCs w:val="22"/>
          <w:lang w:val="pt-PT"/>
        </w:rPr>
      </w:pPr>
      <w:r w:rsidRPr="00581D51">
        <w:rPr>
          <w:rFonts w:asciiTheme="minorHAnsi" w:hAnsiTheme="minorHAnsi" w:cstheme="minorHAnsi"/>
          <w:bCs w:val="0"/>
          <w:color w:val="000000" w:themeColor="text1"/>
          <w:sz w:val="22"/>
          <w:szCs w:val="22"/>
          <w:lang w:val="pt-PT"/>
        </w:rPr>
        <w:t xml:space="preserve">2) </w:t>
      </w:r>
      <w:r w:rsidR="00C13771" w:rsidRPr="00581D51">
        <w:rPr>
          <w:rFonts w:asciiTheme="minorHAnsi" w:hAnsiTheme="minorHAnsi" w:cstheme="minorHAnsi"/>
          <w:bCs w:val="0"/>
          <w:smallCaps/>
          <w:color w:val="000000" w:themeColor="text1"/>
          <w:sz w:val="22"/>
          <w:szCs w:val="22"/>
          <w:lang w:val="pt-PT"/>
        </w:rPr>
        <w:t>Classificação geral por pontos</w:t>
      </w:r>
      <w:r w:rsidR="00C13771" w:rsidRPr="00581D51">
        <w:rPr>
          <w:rFonts w:asciiTheme="minorHAnsi" w:hAnsiTheme="minorHAnsi" w:cstheme="minorHAnsi"/>
          <w:b w:val="0"/>
          <w:smallCaps/>
          <w:color w:val="000000" w:themeColor="text1"/>
          <w:sz w:val="22"/>
          <w:szCs w:val="22"/>
          <w:lang w:val="pt-PT"/>
        </w:rPr>
        <w:t xml:space="preserve"> </w:t>
      </w:r>
    </w:p>
    <w:p w14:paraId="766BD64C"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 Classificação geral por Pontos é estabelecida pela soma dos pontos obtidos em cada uma das chegadas das etapas em linha e nas Metas Volantes de acordo com os seguintes critérios:</w:t>
      </w:r>
    </w:p>
    <w:p w14:paraId="4F77C785"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p w14:paraId="6CCB88A3" w14:textId="5708BB64" w:rsidR="007649A0" w:rsidRPr="00B67D62" w:rsidRDefault="009601CD"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u w:val="single"/>
          <w:lang w:val="pt-PT"/>
        </w:rPr>
        <w:t>N</w:t>
      </w:r>
      <w:r w:rsidR="0076565F" w:rsidRPr="00581D51">
        <w:rPr>
          <w:rFonts w:asciiTheme="minorHAnsi" w:hAnsiTheme="minorHAnsi" w:cstheme="minorHAnsi"/>
          <w:color w:val="000000" w:themeColor="text1"/>
          <w:sz w:val="22"/>
          <w:szCs w:val="22"/>
          <w:u w:val="single"/>
          <w:lang w:val="pt-PT"/>
        </w:rPr>
        <w:t>as Metas Volantes</w:t>
      </w:r>
      <w:r w:rsidRPr="00581D51">
        <w:rPr>
          <w:rFonts w:asciiTheme="minorHAnsi" w:hAnsiTheme="minorHAnsi" w:cstheme="minorHAnsi"/>
          <w:color w:val="000000" w:themeColor="text1"/>
          <w:sz w:val="22"/>
          <w:szCs w:val="22"/>
          <w:lang w:val="pt-PT"/>
        </w:rPr>
        <w:t>:</w:t>
      </w:r>
    </w:p>
    <w:p w14:paraId="533757EC" w14:textId="4A57EE78" w:rsidR="006B511E" w:rsidRPr="00581D51" w:rsidRDefault="006B511E"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b/>
          <w:bCs/>
          <w:color w:val="000000" w:themeColor="text1"/>
          <w:sz w:val="22"/>
          <w:szCs w:val="22"/>
          <w:lang w:val="pt-PT"/>
        </w:rPr>
        <w:t>6</w:t>
      </w:r>
      <w:r w:rsidR="00ED43B9" w:rsidRPr="00581D51">
        <w:rPr>
          <w:rFonts w:asciiTheme="minorHAnsi" w:hAnsiTheme="minorHAnsi" w:cstheme="minorHAnsi"/>
          <w:b/>
          <w:bCs/>
          <w:color w:val="000000" w:themeColor="text1"/>
          <w:sz w:val="22"/>
          <w:szCs w:val="22"/>
          <w:lang w:val="pt-PT"/>
        </w:rPr>
        <w:t xml:space="preserve"> - </w:t>
      </w:r>
      <w:r w:rsidRPr="00581D51">
        <w:rPr>
          <w:rFonts w:asciiTheme="minorHAnsi" w:hAnsiTheme="minorHAnsi" w:cstheme="minorHAnsi"/>
          <w:b/>
          <w:bCs/>
          <w:color w:val="000000" w:themeColor="text1"/>
          <w:sz w:val="22"/>
          <w:szCs w:val="22"/>
          <w:lang w:val="pt-PT"/>
        </w:rPr>
        <w:t>4 e 2</w:t>
      </w:r>
      <w:r w:rsidR="00970485" w:rsidRPr="00581D51">
        <w:rPr>
          <w:rFonts w:asciiTheme="minorHAnsi" w:hAnsiTheme="minorHAnsi" w:cstheme="minorHAnsi"/>
          <w:b/>
          <w:bCs/>
          <w:color w:val="000000" w:themeColor="text1"/>
          <w:sz w:val="22"/>
          <w:szCs w:val="22"/>
          <w:lang w:val="pt-PT"/>
        </w:rPr>
        <w:t xml:space="preserve"> pontos</w:t>
      </w:r>
      <w:r w:rsidRPr="00581D51">
        <w:rPr>
          <w:rFonts w:asciiTheme="minorHAnsi" w:hAnsiTheme="minorHAnsi" w:cstheme="minorHAnsi"/>
          <w:b/>
          <w:bCs/>
          <w:color w:val="000000" w:themeColor="text1"/>
          <w:sz w:val="22"/>
          <w:szCs w:val="22"/>
          <w:lang w:val="pt-PT"/>
        </w:rPr>
        <w:t xml:space="preserve"> aos 3 primeiros classificados</w:t>
      </w:r>
      <w:r w:rsidR="00142353" w:rsidRPr="00581D51">
        <w:rPr>
          <w:rFonts w:asciiTheme="minorHAnsi" w:hAnsiTheme="minorHAnsi" w:cstheme="minorHAnsi"/>
          <w:b/>
          <w:bCs/>
          <w:color w:val="000000" w:themeColor="text1"/>
          <w:sz w:val="22"/>
          <w:szCs w:val="22"/>
          <w:lang w:val="pt-PT"/>
        </w:rPr>
        <w:t xml:space="preserve"> em cada meta</w:t>
      </w:r>
    </w:p>
    <w:p w14:paraId="1EB8E1AE"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bookmarkStart w:id="0" w:name="_Hlk61943833"/>
    </w:p>
    <w:p w14:paraId="35B69E2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u w:val="single"/>
          <w:lang w:val="pt-PT"/>
        </w:rPr>
      </w:pPr>
      <w:r w:rsidRPr="00581D51">
        <w:rPr>
          <w:rFonts w:asciiTheme="minorHAnsi" w:hAnsiTheme="minorHAnsi" w:cstheme="minorHAnsi"/>
          <w:color w:val="000000" w:themeColor="text1"/>
          <w:sz w:val="22"/>
          <w:szCs w:val="22"/>
          <w:u w:val="single"/>
          <w:lang w:val="pt-PT"/>
        </w:rPr>
        <w:t>Na Chegada das etapas:</w:t>
      </w:r>
    </w:p>
    <w:p w14:paraId="39DD7AF5"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p w14:paraId="00C2E578" w14:textId="2E23D3F5" w:rsidR="0076565F" w:rsidRPr="00581D51" w:rsidRDefault="0076565F" w:rsidP="00581D51">
      <w:pPr>
        <w:numPr>
          <w:ilvl w:val="0"/>
          <w:numId w:val="1"/>
        </w:numPr>
        <w:spacing w:after="0" w:line="240" w:lineRule="auto"/>
        <w:jc w:val="both"/>
        <w:rPr>
          <w:rFonts w:cstheme="minorHAnsi"/>
          <w:color w:val="000000" w:themeColor="text1"/>
          <w:lang w:eastAsia="en-GB"/>
        </w:rPr>
      </w:pPr>
      <w:r w:rsidRPr="00581D51">
        <w:rPr>
          <w:rFonts w:cstheme="minorHAnsi"/>
          <w:b/>
          <w:bCs/>
          <w:color w:val="000000" w:themeColor="text1"/>
          <w:u w:val="single"/>
          <w:lang w:eastAsia="en-GB"/>
        </w:rPr>
        <w:t>Etapas 1</w:t>
      </w:r>
      <w:r w:rsidR="005C2039">
        <w:rPr>
          <w:rFonts w:cstheme="minorHAnsi"/>
          <w:b/>
          <w:bCs/>
          <w:color w:val="000000" w:themeColor="text1"/>
          <w:u w:val="single"/>
          <w:lang w:eastAsia="en-GB"/>
        </w:rPr>
        <w:t xml:space="preserve">; </w:t>
      </w:r>
      <w:r w:rsidRPr="00581D51">
        <w:rPr>
          <w:rFonts w:cstheme="minorHAnsi"/>
          <w:b/>
          <w:bCs/>
          <w:color w:val="000000" w:themeColor="text1"/>
          <w:u w:val="single"/>
          <w:lang w:eastAsia="en-GB"/>
        </w:rPr>
        <w:t>3</w:t>
      </w:r>
      <w:r w:rsidR="005C2039">
        <w:rPr>
          <w:rFonts w:cstheme="minorHAnsi"/>
          <w:b/>
          <w:bCs/>
          <w:color w:val="000000" w:themeColor="text1"/>
          <w:u w:val="single"/>
          <w:lang w:eastAsia="en-GB"/>
        </w:rPr>
        <w:t>; 4</w:t>
      </w:r>
      <w:r w:rsidRPr="00581D51">
        <w:rPr>
          <w:rFonts w:cstheme="minorHAnsi"/>
          <w:b/>
          <w:bCs/>
          <w:color w:val="000000" w:themeColor="text1"/>
          <w:u w:val="single"/>
          <w:lang w:eastAsia="en-GB"/>
        </w:rPr>
        <w:t>:</w:t>
      </w:r>
    </w:p>
    <w:p w14:paraId="4FE9E59D" w14:textId="77777777" w:rsidR="0076565F" w:rsidRPr="00581D51" w:rsidRDefault="0076565F" w:rsidP="00581D51">
      <w:pPr>
        <w:spacing w:line="240" w:lineRule="auto"/>
        <w:ind w:left="360" w:firstLine="720"/>
        <w:jc w:val="both"/>
        <w:rPr>
          <w:rFonts w:cstheme="minorHAnsi"/>
          <w:color w:val="000000" w:themeColor="text1"/>
          <w:lang w:eastAsia="en-GB"/>
        </w:rPr>
      </w:pPr>
      <w:r w:rsidRPr="00581D51">
        <w:rPr>
          <w:rFonts w:cstheme="minorHAnsi"/>
          <w:color w:val="000000" w:themeColor="text1"/>
          <w:lang w:eastAsia="en-GB"/>
        </w:rPr>
        <w:t>25 – 20 – 16 – 13 – 10 – 8 – 6 – 4 – 2 e 1 pontos aos 10 primeiros classificados;</w:t>
      </w:r>
    </w:p>
    <w:p w14:paraId="26AB6C62" w14:textId="2441D39E" w:rsidR="0076565F" w:rsidRPr="00581D51" w:rsidRDefault="0076565F" w:rsidP="00581D51">
      <w:pPr>
        <w:numPr>
          <w:ilvl w:val="0"/>
          <w:numId w:val="1"/>
        </w:numPr>
        <w:spacing w:after="0" w:line="240" w:lineRule="auto"/>
        <w:jc w:val="both"/>
        <w:rPr>
          <w:rFonts w:cstheme="minorHAnsi"/>
          <w:color w:val="000000" w:themeColor="text1"/>
          <w:lang w:eastAsia="en-GB"/>
        </w:rPr>
      </w:pPr>
      <w:r w:rsidRPr="00581D51">
        <w:rPr>
          <w:rFonts w:cstheme="minorHAnsi"/>
          <w:b/>
          <w:bCs/>
          <w:color w:val="000000" w:themeColor="text1"/>
          <w:u w:val="single"/>
          <w:lang w:eastAsia="en-GB"/>
        </w:rPr>
        <w:t>Etapas 2</w:t>
      </w:r>
      <w:r w:rsidR="00E6690C">
        <w:rPr>
          <w:rFonts w:cstheme="minorHAnsi"/>
          <w:b/>
          <w:bCs/>
          <w:color w:val="000000" w:themeColor="text1"/>
          <w:u w:val="single"/>
          <w:lang w:eastAsia="en-GB"/>
        </w:rPr>
        <w:t>; 5</w:t>
      </w:r>
    </w:p>
    <w:p w14:paraId="053F05F9" w14:textId="3A1E678F" w:rsidR="0076565F" w:rsidRPr="00581D51" w:rsidRDefault="0076565F" w:rsidP="00581D51">
      <w:pPr>
        <w:spacing w:line="240" w:lineRule="auto"/>
        <w:ind w:left="360" w:firstLine="720"/>
        <w:jc w:val="both"/>
        <w:rPr>
          <w:rFonts w:cstheme="minorHAnsi"/>
          <w:color w:val="000000" w:themeColor="text1"/>
          <w:lang w:eastAsia="en-GB"/>
        </w:rPr>
      </w:pPr>
      <w:r w:rsidRPr="00581D51">
        <w:rPr>
          <w:rFonts w:cstheme="minorHAnsi"/>
          <w:color w:val="000000" w:themeColor="text1"/>
          <w:lang w:eastAsia="en-GB"/>
        </w:rPr>
        <w:t>15 – 12 – 10 – 8 – 6 – 5 – 4 – 3 – 2 e 1 pontos aos 10 primeiros classificados.</w:t>
      </w:r>
      <w:bookmarkEnd w:id="0"/>
    </w:p>
    <w:p w14:paraId="3B77A7B3" w14:textId="77777777" w:rsidR="00813704" w:rsidRPr="00581D51" w:rsidRDefault="00813704" w:rsidP="00581D51">
      <w:pPr>
        <w:spacing w:after="0" w:line="240" w:lineRule="auto"/>
        <w:ind w:left="357" w:firstLine="720"/>
        <w:jc w:val="both"/>
        <w:rPr>
          <w:rFonts w:cstheme="minorHAnsi"/>
          <w:color w:val="000000" w:themeColor="text1"/>
          <w:lang w:eastAsia="en-GB"/>
        </w:rPr>
      </w:pPr>
    </w:p>
    <w:p w14:paraId="5DD4E3C4"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Se numa chegada se verificar que vários corredores são classificados </w:t>
      </w:r>
      <w:proofErr w:type="spellStart"/>
      <w:r w:rsidRPr="00581D51">
        <w:rPr>
          <w:rFonts w:asciiTheme="minorHAnsi" w:hAnsiTheme="minorHAnsi" w:cstheme="minorHAnsi"/>
          <w:i/>
          <w:iCs/>
          <w:color w:val="000000" w:themeColor="text1"/>
          <w:sz w:val="22"/>
          <w:szCs w:val="22"/>
          <w:lang w:val="pt-PT"/>
        </w:rPr>
        <w:t>ex-aequo</w:t>
      </w:r>
      <w:proofErr w:type="spellEnd"/>
      <w:r w:rsidRPr="00581D51">
        <w:rPr>
          <w:rFonts w:asciiTheme="minorHAnsi" w:hAnsiTheme="minorHAnsi" w:cstheme="minorHAnsi"/>
          <w:color w:val="000000" w:themeColor="text1"/>
          <w:sz w:val="22"/>
          <w:szCs w:val="22"/>
          <w:lang w:val="pt-PT"/>
        </w:rPr>
        <w:t xml:space="preserve">, é atribuída a cada um a pontuação correspondente ao primeiro lugar em que se inicia o </w:t>
      </w:r>
      <w:proofErr w:type="spellStart"/>
      <w:r w:rsidRPr="00581D51">
        <w:rPr>
          <w:rFonts w:asciiTheme="minorHAnsi" w:hAnsiTheme="minorHAnsi" w:cstheme="minorHAnsi"/>
          <w:i/>
          <w:iCs/>
          <w:color w:val="000000" w:themeColor="text1"/>
          <w:sz w:val="22"/>
          <w:szCs w:val="22"/>
          <w:lang w:val="pt-PT"/>
        </w:rPr>
        <w:t>ex-aequo</w:t>
      </w:r>
      <w:proofErr w:type="spellEnd"/>
      <w:r w:rsidRPr="00581D51">
        <w:rPr>
          <w:rFonts w:asciiTheme="minorHAnsi" w:hAnsiTheme="minorHAnsi" w:cstheme="minorHAnsi"/>
          <w:color w:val="000000" w:themeColor="text1"/>
          <w:sz w:val="22"/>
          <w:szCs w:val="22"/>
          <w:lang w:val="pt-PT"/>
        </w:rPr>
        <w:t>.</w:t>
      </w:r>
    </w:p>
    <w:p w14:paraId="20A95084" w14:textId="77777777" w:rsidR="004F151D" w:rsidRPr="00581D51" w:rsidRDefault="004F151D" w:rsidP="00581D51">
      <w:pPr>
        <w:spacing w:after="0" w:line="240" w:lineRule="auto"/>
        <w:jc w:val="both"/>
        <w:rPr>
          <w:rFonts w:cstheme="minorHAnsi"/>
          <w:bCs/>
          <w:color w:val="000000" w:themeColor="text1"/>
        </w:rPr>
      </w:pPr>
    </w:p>
    <w:p w14:paraId="76EB15E0" w14:textId="5F036793"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De acordo com o artigo 2.6.017 do Regulamento UCI, em caso de empate na classificação geral por pontos, utilizam-se os seguintes critérios de desempate:</w:t>
      </w:r>
    </w:p>
    <w:p w14:paraId="33B3246B"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lastRenderedPageBreak/>
        <w:t>1. Número de vitórias nas etapas,</w:t>
      </w:r>
    </w:p>
    <w:p w14:paraId="7A88E207"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2. Número de vitórias nos sprints intermédios que contam para a classificação geral por pontos,</w:t>
      </w:r>
    </w:p>
    <w:p w14:paraId="7054197B"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3. Classificação geral individual por tempos.</w:t>
      </w:r>
    </w:p>
    <w:p w14:paraId="65627619" w14:textId="77777777" w:rsidR="0076565F" w:rsidRPr="00581D51" w:rsidRDefault="0076565F" w:rsidP="00581D51">
      <w:pPr>
        <w:pStyle w:val="Corpodetexto"/>
        <w:spacing w:after="0"/>
        <w:jc w:val="both"/>
        <w:rPr>
          <w:rFonts w:asciiTheme="minorHAnsi" w:hAnsiTheme="minorHAnsi" w:cstheme="minorHAnsi"/>
          <w:bCs/>
          <w:color w:val="000000" w:themeColor="text1"/>
          <w:sz w:val="22"/>
          <w:szCs w:val="22"/>
          <w:lang w:val="pt-PT"/>
        </w:rPr>
      </w:pPr>
    </w:p>
    <w:p w14:paraId="0D598503"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Para beneficiar dos prémios da classificação geral final, o corredor deverá ter percorrido a totalidade do percurso da prova dentro do tempo regulamentar.</w:t>
      </w:r>
    </w:p>
    <w:p w14:paraId="3E507518" w14:textId="77777777" w:rsidR="0076565F" w:rsidRPr="00581D51" w:rsidRDefault="0076565F" w:rsidP="00581D51">
      <w:pPr>
        <w:pStyle w:val="Corpodetexto"/>
        <w:spacing w:after="0"/>
        <w:jc w:val="both"/>
        <w:rPr>
          <w:rFonts w:asciiTheme="minorHAnsi" w:hAnsiTheme="minorHAnsi" w:cstheme="minorHAnsi"/>
          <w:b/>
          <w:bCs/>
          <w:color w:val="000000" w:themeColor="text1"/>
          <w:sz w:val="22"/>
          <w:szCs w:val="22"/>
          <w:lang w:val="pt-PT"/>
        </w:rPr>
      </w:pPr>
    </w:p>
    <w:p w14:paraId="2FA8EB9E" w14:textId="2DADC984"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líder desta classificação é portador da </w:t>
      </w:r>
      <w:r w:rsidRPr="00581D51">
        <w:rPr>
          <w:rFonts w:asciiTheme="minorHAnsi" w:hAnsiTheme="minorHAnsi" w:cstheme="minorHAnsi"/>
          <w:b/>
          <w:color w:val="000000" w:themeColor="text1"/>
          <w:sz w:val="22"/>
          <w:szCs w:val="22"/>
          <w:lang w:val="pt-PT"/>
        </w:rPr>
        <w:t xml:space="preserve">camisola </w:t>
      </w:r>
      <w:r w:rsidRPr="00581D51">
        <w:rPr>
          <w:rFonts w:asciiTheme="minorHAnsi" w:hAnsiTheme="minorHAnsi" w:cstheme="minorHAnsi"/>
          <w:b/>
          <w:bCs/>
          <w:color w:val="000000" w:themeColor="text1"/>
          <w:sz w:val="22"/>
          <w:szCs w:val="22"/>
          <w:lang w:val="pt-PT"/>
        </w:rPr>
        <w:t>ver</w:t>
      </w:r>
      <w:r w:rsidR="006A78FA" w:rsidRPr="00581D51">
        <w:rPr>
          <w:rFonts w:asciiTheme="minorHAnsi" w:hAnsiTheme="minorHAnsi" w:cstheme="minorHAnsi"/>
          <w:b/>
          <w:bCs/>
          <w:color w:val="000000" w:themeColor="text1"/>
          <w:sz w:val="22"/>
          <w:szCs w:val="22"/>
          <w:lang w:val="pt-PT"/>
        </w:rPr>
        <w:t>de</w:t>
      </w:r>
      <w:r w:rsidRPr="00581D51">
        <w:rPr>
          <w:rFonts w:asciiTheme="minorHAnsi" w:hAnsiTheme="minorHAnsi" w:cstheme="minorHAnsi"/>
          <w:color w:val="000000" w:themeColor="text1"/>
          <w:sz w:val="22"/>
          <w:szCs w:val="22"/>
          <w:lang w:val="pt-PT"/>
        </w:rPr>
        <w:t>.</w:t>
      </w:r>
    </w:p>
    <w:p w14:paraId="56D582BD" w14:textId="77777777" w:rsidR="0076565F" w:rsidRPr="00581D51" w:rsidRDefault="0076565F" w:rsidP="00581D51">
      <w:pPr>
        <w:pStyle w:val="Corpodetexto"/>
        <w:spacing w:after="0"/>
        <w:jc w:val="both"/>
        <w:rPr>
          <w:rFonts w:asciiTheme="minorHAnsi" w:hAnsiTheme="minorHAnsi" w:cstheme="minorHAnsi"/>
          <w:b/>
          <w:bCs/>
          <w:color w:val="000000" w:themeColor="text1"/>
          <w:sz w:val="22"/>
          <w:szCs w:val="22"/>
          <w:lang w:val="pt-PT"/>
        </w:rPr>
      </w:pPr>
    </w:p>
    <w:p w14:paraId="58057FF9" w14:textId="166427BA" w:rsidR="0076565F" w:rsidRPr="00581D51" w:rsidRDefault="0076565F" w:rsidP="00581D51">
      <w:pPr>
        <w:pStyle w:val="Corpodetexto"/>
        <w:spacing w:after="0"/>
        <w:jc w:val="both"/>
        <w:rPr>
          <w:rFonts w:asciiTheme="minorHAnsi" w:hAnsiTheme="minorHAnsi" w:cstheme="minorHAnsi"/>
          <w:b/>
          <w:bCs/>
          <w:color w:val="000000" w:themeColor="text1"/>
          <w:sz w:val="22"/>
          <w:szCs w:val="22"/>
          <w:lang w:val="pt-PT"/>
        </w:rPr>
      </w:pPr>
      <w:r w:rsidRPr="00581D51">
        <w:rPr>
          <w:rFonts w:asciiTheme="minorHAnsi" w:hAnsiTheme="minorHAnsi" w:cstheme="minorHAnsi"/>
          <w:b/>
          <w:bCs/>
          <w:color w:val="000000" w:themeColor="text1"/>
          <w:sz w:val="22"/>
          <w:szCs w:val="22"/>
          <w:lang w:val="pt-PT"/>
        </w:rPr>
        <w:t xml:space="preserve">3) </w:t>
      </w:r>
      <w:r w:rsidR="00F95921" w:rsidRPr="00581D51">
        <w:rPr>
          <w:rFonts w:asciiTheme="minorHAnsi" w:hAnsiTheme="minorHAnsi" w:cstheme="minorHAnsi"/>
          <w:b/>
          <w:smallCaps/>
          <w:color w:val="000000" w:themeColor="text1"/>
          <w:sz w:val="22"/>
          <w:szCs w:val="22"/>
          <w:lang w:val="pt-PT"/>
        </w:rPr>
        <w:t xml:space="preserve">Classificação geral da montanha </w:t>
      </w:r>
    </w:p>
    <w:p w14:paraId="660B623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 Classificação da Montanha disputa-se no conjunto das</w:t>
      </w:r>
      <w:r w:rsidRPr="00581D51">
        <w:rPr>
          <w:rFonts w:asciiTheme="minorHAnsi" w:hAnsiTheme="minorHAnsi" w:cstheme="minorHAnsi"/>
          <w:b/>
          <w:color w:val="000000" w:themeColor="text1"/>
          <w:sz w:val="22"/>
          <w:szCs w:val="22"/>
          <w:lang w:val="pt-PT"/>
        </w:rPr>
        <w:t xml:space="preserve"> </w:t>
      </w:r>
      <w:r w:rsidRPr="00581D51">
        <w:rPr>
          <w:rFonts w:asciiTheme="minorHAnsi" w:hAnsiTheme="minorHAnsi" w:cstheme="minorHAnsi"/>
          <w:color w:val="000000" w:themeColor="text1"/>
          <w:sz w:val="22"/>
          <w:szCs w:val="22"/>
          <w:lang w:val="pt-PT"/>
        </w:rPr>
        <w:t>contagens do Prémio de Montanha pontuáveis para esta classificação.</w:t>
      </w:r>
    </w:p>
    <w:p w14:paraId="2043CDDD" w14:textId="77777777" w:rsidR="004F151D" w:rsidRPr="00581D51" w:rsidRDefault="004F151D" w:rsidP="00581D51">
      <w:pPr>
        <w:pStyle w:val="Corpodetexto"/>
        <w:spacing w:after="0"/>
        <w:jc w:val="both"/>
        <w:rPr>
          <w:rFonts w:asciiTheme="minorHAnsi" w:hAnsiTheme="minorHAnsi" w:cstheme="minorHAnsi"/>
          <w:color w:val="000000" w:themeColor="text1"/>
          <w:sz w:val="22"/>
          <w:szCs w:val="22"/>
          <w:lang w:val="pt-PT"/>
        </w:rPr>
      </w:pPr>
    </w:p>
    <w:p w14:paraId="5DC32A3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É atribuída a seguinte pontuação em cada uma das categorias:</w:t>
      </w:r>
    </w:p>
    <w:p w14:paraId="2336C10B"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p w14:paraId="7009F88B" w14:textId="77777777" w:rsidR="004F151D" w:rsidRPr="00581D51" w:rsidRDefault="004F151D" w:rsidP="00581D51">
      <w:pPr>
        <w:pStyle w:val="Corpodetexto"/>
        <w:spacing w:after="0"/>
        <w:jc w:val="both"/>
        <w:rPr>
          <w:rFonts w:asciiTheme="minorHAnsi" w:hAnsiTheme="minorHAnsi" w:cstheme="minorHAnsi"/>
          <w:color w:val="000000" w:themeColor="text1"/>
          <w:sz w:val="22"/>
          <w:szCs w:val="22"/>
          <w:lang w:val="pt-PT"/>
        </w:rPr>
      </w:pPr>
    </w:p>
    <w:p w14:paraId="56DB4BF3" w14:textId="77777777" w:rsidR="004F151D" w:rsidRPr="00581D51" w:rsidRDefault="004F151D" w:rsidP="00581D51">
      <w:pPr>
        <w:pStyle w:val="Corpodetexto"/>
        <w:spacing w:after="0"/>
        <w:jc w:val="both"/>
        <w:rPr>
          <w:rFonts w:asciiTheme="minorHAnsi" w:hAnsiTheme="minorHAnsi" w:cstheme="minorHAnsi"/>
          <w:color w:val="000000" w:themeColor="text1"/>
          <w:sz w:val="22"/>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559"/>
        <w:gridCol w:w="1559"/>
        <w:gridCol w:w="1559"/>
        <w:gridCol w:w="1559"/>
      </w:tblGrid>
      <w:tr w:rsidR="00A16801" w:rsidRPr="00581D51" w14:paraId="5FB13F42" w14:textId="77777777" w:rsidTr="00B35EAA">
        <w:trPr>
          <w:jc w:val="center"/>
        </w:trPr>
        <w:tc>
          <w:tcPr>
            <w:tcW w:w="1025" w:type="dxa"/>
            <w:shd w:val="clear" w:color="auto" w:fill="auto"/>
          </w:tcPr>
          <w:p w14:paraId="069886A9"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6236" w:type="dxa"/>
            <w:gridSpan w:val="4"/>
            <w:shd w:val="clear" w:color="auto" w:fill="auto"/>
          </w:tcPr>
          <w:p w14:paraId="2472B5B2"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Pontos</w:t>
            </w:r>
          </w:p>
        </w:tc>
      </w:tr>
      <w:tr w:rsidR="00A16801" w:rsidRPr="00581D51" w14:paraId="1D5642DB" w14:textId="77777777" w:rsidTr="00B35EAA">
        <w:trPr>
          <w:jc w:val="center"/>
        </w:trPr>
        <w:tc>
          <w:tcPr>
            <w:tcW w:w="1025" w:type="dxa"/>
            <w:shd w:val="clear" w:color="auto" w:fill="auto"/>
          </w:tcPr>
          <w:p w14:paraId="2DD4BFC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c>
          <w:tcPr>
            <w:tcW w:w="1559" w:type="dxa"/>
            <w:shd w:val="clear" w:color="auto" w:fill="auto"/>
          </w:tcPr>
          <w:p w14:paraId="55CD6E2F"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PM 1ª cat.</w:t>
            </w:r>
          </w:p>
        </w:tc>
        <w:tc>
          <w:tcPr>
            <w:tcW w:w="1559" w:type="dxa"/>
            <w:shd w:val="clear" w:color="auto" w:fill="auto"/>
          </w:tcPr>
          <w:p w14:paraId="4508F2D1"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PM 2ª cat.</w:t>
            </w:r>
          </w:p>
        </w:tc>
        <w:tc>
          <w:tcPr>
            <w:tcW w:w="1559" w:type="dxa"/>
            <w:shd w:val="clear" w:color="auto" w:fill="auto"/>
          </w:tcPr>
          <w:p w14:paraId="03580B6E"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PM 3ª cat.</w:t>
            </w:r>
          </w:p>
        </w:tc>
        <w:tc>
          <w:tcPr>
            <w:tcW w:w="1559" w:type="dxa"/>
            <w:shd w:val="clear" w:color="auto" w:fill="auto"/>
          </w:tcPr>
          <w:p w14:paraId="63BB23B8" w14:textId="77777777" w:rsidR="0076565F" w:rsidRPr="00581D51" w:rsidRDefault="0076565F" w:rsidP="00581D51">
            <w:pPr>
              <w:pStyle w:val="Corpodetexto"/>
              <w:spacing w:after="0"/>
              <w:jc w:val="both"/>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PM 4ª cat.</w:t>
            </w:r>
          </w:p>
        </w:tc>
      </w:tr>
      <w:tr w:rsidR="00A16801" w:rsidRPr="00581D51" w14:paraId="05DDF498" w14:textId="77777777" w:rsidTr="00B35EAA">
        <w:trPr>
          <w:jc w:val="center"/>
        </w:trPr>
        <w:tc>
          <w:tcPr>
            <w:tcW w:w="1025" w:type="dxa"/>
            <w:shd w:val="clear" w:color="auto" w:fill="auto"/>
          </w:tcPr>
          <w:p w14:paraId="114F8C7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1559" w:type="dxa"/>
            <w:shd w:val="clear" w:color="auto" w:fill="auto"/>
          </w:tcPr>
          <w:p w14:paraId="33CBD6CB"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10</w:t>
            </w:r>
          </w:p>
        </w:tc>
        <w:tc>
          <w:tcPr>
            <w:tcW w:w="1559" w:type="dxa"/>
            <w:shd w:val="clear" w:color="auto" w:fill="auto"/>
          </w:tcPr>
          <w:p w14:paraId="2DFBFA5F"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6</w:t>
            </w:r>
          </w:p>
        </w:tc>
        <w:tc>
          <w:tcPr>
            <w:tcW w:w="1559" w:type="dxa"/>
            <w:shd w:val="clear" w:color="auto" w:fill="auto"/>
          </w:tcPr>
          <w:p w14:paraId="36C0D312"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w:t>
            </w:r>
          </w:p>
        </w:tc>
        <w:tc>
          <w:tcPr>
            <w:tcW w:w="1559" w:type="dxa"/>
            <w:shd w:val="clear" w:color="auto" w:fill="auto"/>
          </w:tcPr>
          <w:p w14:paraId="1E6E3B19"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w:t>
            </w:r>
          </w:p>
        </w:tc>
      </w:tr>
      <w:tr w:rsidR="00A16801" w:rsidRPr="00581D51" w14:paraId="47A3E671" w14:textId="77777777" w:rsidTr="00B35EAA">
        <w:trPr>
          <w:jc w:val="center"/>
        </w:trPr>
        <w:tc>
          <w:tcPr>
            <w:tcW w:w="1025" w:type="dxa"/>
            <w:shd w:val="clear" w:color="auto" w:fill="auto"/>
          </w:tcPr>
          <w:p w14:paraId="2EFD1BC6"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2.º</w:t>
            </w:r>
          </w:p>
        </w:tc>
        <w:tc>
          <w:tcPr>
            <w:tcW w:w="1559" w:type="dxa"/>
            <w:shd w:val="clear" w:color="auto" w:fill="auto"/>
          </w:tcPr>
          <w:p w14:paraId="3F1F4961"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8</w:t>
            </w:r>
          </w:p>
        </w:tc>
        <w:tc>
          <w:tcPr>
            <w:tcW w:w="1559" w:type="dxa"/>
            <w:shd w:val="clear" w:color="auto" w:fill="auto"/>
          </w:tcPr>
          <w:p w14:paraId="2E4EEEE6"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w:t>
            </w:r>
          </w:p>
        </w:tc>
        <w:tc>
          <w:tcPr>
            <w:tcW w:w="1559" w:type="dxa"/>
            <w:shd w:val="clear" w:color="auto" w:fill="auto"/>
          </w:tcPr>
          <w:p w14:paraId="252FAD2C"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w:t>
            </w:r>
          </w:p>
        </w:tc>
        <w:tc>
          <w:tcPr>
            <w:tcW w:w="1559" w:type="dxa"/>
            <w:shd w:val="clear" w:color="auto" w:fill="auto"/>
          </w:tcPr>
          <w:p w14:paraId="31132CA1"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w:t>
            </w:r>
          </w:p>
        </w:tc>
      </w:tr>
      <w:tr w:rsidR="00A16801" w:rsidRPr="00581D51" w14:paraId="62BB85FB" w14:textId="77777777" w:rsidTr="00B35EAA">
        <w:trPr>
          <w:jc w:val="center"/>
        </w:trPr>
        <w:tc>
          <w:tcPr>
            <w:tcW w:w="1025" w:type="dxa"/>
            <w:shd w:val="clear" w:color="auto" w:fill="auto"/>
          </w:tcPr>
          <w:p w14:paraId="75CC619A"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3.º</w:t>
            </w:r>
          </w:p>
        </w:tc>
        <w:tc>
          <w:tcPr>
            <w:tcW w:w="1559" w:type="dxa"/>
            <w:shd w:val="clear" w:color="auto" w:fill="auto"/>
          </w:tcPr>
          <w:p w14:paraId="3CC94802"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6</w:t>
            </w:r>
          </w:p>
        </w:tc>
        <w:tc>
          <w:tcPr>
            <w:tcW w:w="1559" w:type="dxa"/>
            <w:shd w:val="clear" w:color="auto" w:fill="auto"/>
          </w:tcPr>
          <w:p w14:paraId="10DC4055"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w:t>
            </w:r>
          </w:p>
        </w:tc>
        <w:tc>
          <w:tcPr>
            <w:tcW w:w="1559" w:type="dxa"/>
            <w:shd w:val="clear" w:color="auto" w:fill="auto"/>
          </w:tcPr>
          <w:p w14:paraId="6C9CBAEB"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w:t>
            </w:r>
          </w:p>
        </w:tc>
        <w:tc>
          <w:tcPr>
            <w:tcW w:w="1559" w:type="dxa"/>
            <w:shd w:val="clear" w:color="auto" w:fill="auto"/>
          </w:tcPr>
          <w:p w14:paraId="53BBB27F"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w:t>
            </w:r>
          </w:p>
        </w:tc>
      </w:tr>
      <w:tr w:rsidR="00A16801" w:rsidRPr="00581D51" w14:paraId="2C44C74E" w14:textId="77777777" w:rsidTr="0086512A">
        <w:trPr>
          <w:trHeight w:val="84"/>
          <w:jc w:val="center"/>
        </w:trPr>
        <w:tc>
          <w:tcPr>
            <w:tcW w:w="1025" w:type="dxa"/>
            <w:shd w:val="clear" w:color="auto" w:fill="auto"/>
          </w:tcPr>
          <w:p w14:paraId="4F0FD1D6"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4.º</w:t>
            </w:r>
          </w:p>
        </w:tc>
        <w:tc>
          <w:tcPr>
            <w:tcW w:w="1559" w:type="dxa"/>
            <w:shd w:val="clear" w:color="auto" w:fill="auto"/>
          </w:tcPr>
          <w:p w14:paraId="2CF1EEE9"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w:t>
            </w:r>
          </w:p>
        </w:tc>
        <w:tc>
          <w:tcPr>
            <w:tcW w:w="1559" w:type="dxa"/>
            <w:shd w:val="clear" w:color="auto" w:fill="auto"/>
          </w:tcPr>
          <w:p w14:paraId="5867374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w:t>
            </w:r>
          </w:p>
        </w:tc>
        <w:tc>
          <w:tcPr>
            <w:tcW w:w="1559" w:type="dxa"/>
            <w:shd w:val="clear" w:color="auto" w:fill="auto"/>
          </w:tcPr>
          <w:p w14:paraId="0ABFDE49"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c>
          <w:tcPr>
            <w:tcW w:w="1559" w:type="dxa"/>
            <w:shd w:val="clear" w:color="auto" w:fill="auto"/>
          </w:tcPr>
          <w:p w14:paraId="7DBF3AEE"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r>
      <w:tr w:rsidR="0076565F" w:rsidRPr="00581D51" w14:paraId="620E6DC2" w14:textId="77777777" w:rsidTr="00B35EAA">
        <w:trPr>
          <w:jc w:val="center"/>
        </w:trPr>
        <w:tc>
          <w:tcPr>
            <w:tcW w:w="1025" w:type="dxa"/>
            <w:shd w:val="clear" w:color="auto" w:fill="auto"/>
          </w:tcPr>
          <w:p w14:paraId="659EC52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5.º</w:t>
            </w:r>
          </w:p>
        </w:tc>
        <w:tc>
          <w:tcPr>
            <w:tcW w:w="1559" w:type="dxa"/>
            <w:shd w:val="clear" w:color="auto" w:fill="auto"/>
          </w:tcPr>
          <w:p w14:paraId="16FDCCB3"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w:t>
            </w:r>
          </w:p>
        </w:tc>
        <w:tc>
          <w:tcPr>
            <w:tcW w:w="1559" w:type="dxa"/>
            <w:shd w:val="clear" w:color="auto" w:fill="auto"/>
          </w:tcPr>
          <w:p w14:paraId="21A2A19B"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c>
          <w:tcPr>
            <w:tcW w:w="1559" w:type="dxa"/>
            <w:shd w:val="clear" w:color="auto" w:fill="auto"/>
          </w:tcPr>
          <w:p w14:paraId="771E8216"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c>
          <w:tcPr>
            <w:tcW w:w="1559" w:type="dxa"/>
            <w:shd w:val="clear" w:color="auto" w:fill="auto"/>
          </w:tcPr>
          <w:p w14:paraId="68716A78"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tc>
      </w:tr>
    </w:tbl>
    <w:p w14:paraId="5E95A875"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p>
    <w:p w14:paraId="2E6C6972"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De acordo com o artigo 2.6.017 do Regulamento UCI, em caso de empate na classificação geral da montanha, utilizam-se os seguintes critérios de desempate:</w:t>
      </w:r>
    </w:p>
    <w:p w14:paraId="10160532"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1. Número de primeiros lugares nas contagens da categoria mais elevada,</w:t>
      </w:r>
    </w:p>
    <w:p w14:paraId="37D20D48" w14:textId="77777777"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2. Número de primeiros lugares nas contagens da categoria seguinte e assim sucessivamente,</w:t>
      </w:r>
    </w:p>
    <w:p w14:paraId="0D16701E" w14:textId="34EF6DB2" w:rsidR="0076565F" w:rsidRPr="00581D51" w:rsidRDefault="0076565F" w:rsidP="00581D51">
      <w:pPr>
        <w:spacing w:after="0" w:line="240" w:lineRule="auto"/>
        <w:jc w:val="both"/>
        <w:rPr>
          <w:rFonts w:cstheme="minorHAnsi"/>
          <w:bCs/>
          <w:color w:val="000000" w:themeColor="text1"/>
        </w:rPr>
      </w:pPr>
      <w:r w:rsidRPr="00581D51">
        <w:rPr>
          <w:rFonts w:cstheme="minorHAnsi"/>
          <w:bCs/>
          <w:color w:val="000000" w:themeColor="text1"/>
        </w:rPr>
        <w:t>3. Classificação geral individual por tempos.</w:t>
      </w:r>
    </w:p>
    <w:p w14:paraId="60502113" w14:textId="77777777" w:rsidR="00813704" w:rsidRPr="00581D51" w:rsidRDefault="00813704" w:rsidP="00581D51">
      <w:pPr>
        <w:spacing w:after="0" w:line="240" w:lineRule="auto"/>
        <w:jc w:val="both"/>
        <w:rPr>
          <w:rFonts w:cstheme="minorHAnsi"/>
          <w:bCs/>
          <w:color w:val="000000" w:themeColor="text1"/>
        </w:rPr>
      </w:pPr>
    </w:p>
    <w:p w14:paraId="658FE8FC" w14:textId="2FF1EB20" w:rsidR="0076565F" w:rsidRPr="00581D51" w:rsidRDefault="0076565F" w:rsidP="00581D51">
      <w:pPr>
        <w:pStyle w:val="Corpodetexto"/>
        <w:spacing w:after="0"/>
        <w:jc w:val="both"/>
        <w:rPr>
          <w:rFonts w:asciiTheme="minorHAnsi" w:hAnsiTheme="minorHAnsi" w:cstheme="minorHAnsi"/>
          <w:bCs/>
          <w:color w:val="000000" w:themeColor="text1"/>
          <w:sz w:val="22"/>
          <w:szCs w:val="22"/>
          <w:lang w:val="pt-PT"/>
        </w:rPr>
      </w:pPr>
      <w:r w:rsidRPr="00581D51">
        <w:rPr>
          <w:rFonts w:asciiTheme="minorHAnsi" w:hAnsiTheme="minorHAnsi" w:cstheme="minorHAnsi"/>
          <w:bCs/>
          <w:color w:val="000000" w:themeColor="text1"/>
          <w:sz w:val="22"/>
          <w:szCs w:val="22"/>
          <w:lang w:val="pt-PT"/>
        </w:rPr>
        <w:t>Para beneficiar dos prémios da classificação geral final, o corredor deverá ter percorrido a totalidade do percurso da prova dentro do tempo regulamentar.</w:t>
      </w:r>
    </w:p>
    <w:p w14:paraId="16312032" w14:textId="04383A45" w:rsidR="0076565F" w:rsidRPr="00581D51" w:rsidRDefault="0076565F" w:rsidP="00581D51">
      <w:pPr>
        <w:pStyle w:val="Corpodetexto"/>
        <w:spacing w:after="0"/>
        <w:jc w:val="both"/>
        <w:rPr>
          <w:rFonts w:asciiTheme="minorHAnsi" w:hAnsiTheme="minorHAnsi" w:cstheme="minorHAnsi"/>
          <w:b/>
          <w:bCs/>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líder desta classificação é portador da </w:t>
      </w:r>
      <w:r w:rsidRPr="00581D51">
        <w:rPr>
          <w:rFonts w:asciiTheme="minorHAnsi" w:hAnsiTheme="minorHAnsi" w:cstheme="minorHAnsi"/>
          <w:b/>
          <w:color w:val="000000" w:themeColor="text1"/>
          <w:sz w:val="22"/>
          <w:szCs w:val="22"/>
          <w:lang w:val="pt-PT"/>
        </w:rPr>
        <w:t>camisola azul</w:t>
      </w:r>
      <w:r w:rsidRPr="00581D51">
        <w:rPr>
          <w:rFonts w:asciiTheme="minorHAnsi" w:hAnsiTheme="minorHAnsi" w:cstheme="minorHAnsi"/>
          <w:b/>
          <w:bCs/>
          <w:color w:val="000000" w:themeColor="text1"/>
          <w:sz w:val="22"/>
          <w:szCs w:val="22"/>
          <w:lang w:val="pt-PT"/>
        </w:rPr>
        <w:t>.</w:t>
      </w:r>
    </w:p>
    <w:p w14:paraId="592CC27F" w14:textId="77777777" w:rsidR="004F151D" w:rsidRPr="00581D51" w:rsidRDefault="004F151D" w:rsidP="00581D51">
      <w:pPr>
        <w:pStyle w:val="Corpodetexto"/>
        <w:spacing w:after="0"/>
        <w:jc w:val="both"/>
        <w:rPr>
          <w:rFonts w:asciiTheme="minorHAnsi" w:hAnsiTheme="minorHAnsi" w:cstheme="minorHAnsi"/>
          <w:color w:val="000000" w:themeColor="text1"/>
          <w:sz w:val="22"/>
          <w:szCs w:val="22"/>
          <w:lang w:val="pt-PT"/>
        </w:rPr>
      </w:pPr>
    </w:p>
    <w:p w14:paraId="75ACEBF0" w14:textId="00ABBE99" w:rsidR="0076565F" w:rsidRPr="00581D51" w:rsidRDefault="0076565F" w:rsidP="00581D51">
      <w:pPr>
        <w:pStyle w:val="Ttulo2"/>
        <w:spacing w:before="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4) </w:t>
      </w:r>
      <w:r w:rsidR="006A14DE" w:rsidRPr="00581D51">
        <w:rPr>
          <w:rFonts w:asciiTheme="minorHAnsi" w:hAnsiTheme="minorHAnsi" w:cstheme="minorHAnsi"/>
          <w:bCs/>
          <w:smallCaps/>
          <w:color w:val="000000" w:themeColor="text1"/>
          <w:sz w:val="22"/>
          <w:szCs w:val="22"/>
          <w:lang w:val="pt-PT"/>
        </w:rPr>
        <w:t>Classificação geral da juventude</w:t>
      </w:r>
      <w:r w:rsidR="006A14DE" w:rsidRPr="00581D51">
        <w:rPr>
          <w:rFonts w:asciiTheme="minorHAnsi" w:hAnsiTheme="minorHAnsi" w:cstheme="minorHAnsi"/>
          <w:b w:val="0"/>
          <w:smallCaps/>
          <w:color w:val="000000" w:themeColor="text1"/>
          <w:sz w:val="22"/>
          <w:szCs w:val="22"/>
          <w:lang w:val="pt-PT"/>
        </w:rPr>
        <w:t xml:space="preserve"> </w:t>
      </w:r>
    </w:p>
    <w:p w14:paraId="05E444DC" w14:textId="77777777" w:rsidR="0076565F" w:rsidRPr="00581D51" w:rsidRDefault="0076565F" w:rsidP="00581D51">
      <w:pPr>
        <w:pStyle w:val="Corpodetexto3"/>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 Classificação geral da Juventude é reservada aos corredores da categoria Sub-23</w:t>
      </w:r>
      <w:r w:rsidRPr="00581D51">
        <w:rPr>
          <w:rFonts w:asciiTheme="minorHAnsi" w:hAnsiTheme="minorHAnsi" w:cstheme="minorHAnsi"/>
          <w:bCs/>
          <w:color w:val="000000" w:themeColor="text1"/>
          <w:sz w:val="22"/>
          <w:szCs w:val="22"/>
          <w:lang w:val="pt-PT"/>
        </w:rPr>
        <w:t>, de acordo com a Classificação Geral Individual por Tempos</w:t>
      </w:r>
      <w:r w:rsidRPr="00581D51">
        <w:rPr>
          <w:rFonts w:asciiTheme="minorHAnsi" w:hAnsiTheme="minorHAnsi" w:cstheme="minorHAnsi"/>
          <w:color w:val="000000" w:themeColor="text1"/>
          <w:sz w:val="22"/>
          <w:szCs w:val="22"/>
          <w:lang w:val="pt-PT"/>
        </w:rPr>
        <w:t>.</w:t>
      </w:r>
    </w:p>
    <w:p w14:paraId="21326A57" w14:textId="77777777" w:rsidR="0076565F" w:rsidRPr="00581D51" w:rsidRDefault="0076565F" w:rsidP="00581D51">
      <w:pPr>
        <w:pStyle w:val="Corpodetexto3"/>
        <w:spacing w:after="0"/>
        <w:jc w:val="both"/>
        <w:rPr>
          <w:rFonts w:asciiTheme="minorHAnsi" w:hAnsiTheme="minorHAnsi" w:cstheme="minorHAnsi"/>
          <w:color w:val="000000" w:themeColor="text1"/>
          <w:sz w:val="22"/>
          <w:szCs w:val="22"/>
          <w:lang w:val="pt-PT"/>
        </w:rPr>
      </w:pPr>
    </w:p>
    <w:p w14:paraId="26264AD9" w14:textId="77777777" w:rsidR="0076565F" w:rsidRPr="00581D51" w:rsidRDefault="0076565F" w:rsidP="00581D51">
      <w:pPr>
        <w:pStyle w:val="Corpodetexto"/>
        <w:spacing w:after="0"/>
        <w:jc w:val="both"/>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líder da classificação é portador da </w:t>
      </w:r>
      <w:r w:rsidRPr="00581D51">
        <w:rPr>
          <w:rFonts w:asciiTheme="minorHAnsi" w:hAnsiTheme="minorHAnsi" w:cstheme="minorHAnsi"/>
          <w:b/>
          <w:color w:val="000000" w:themeColor="text1"/>
          <w:sz w:val="22"/>
          <w:szCs w:val="22"/>
          <w:lang w:val="pt-PT"/>
        </w:rPr>
        <w:t xml:space="preserve">camisola </w:t>
      </w:r>
      <w:r w:rsidRPr="00581D51">
        <w:rPr>
          <w:rFonts w:asciiTheme="minorHAnsi" w:hAnsiTheme="minorHAnsi" w:cstheme="minorHAnsi"/>
          <w:b/>
          <w:bCs/>
          <w:color w:val="000000" w:themeColor="text1"/>
          <w:sz w:val="22"/>
          <w:szCs w:val="22"/>
          <w:lang w:val="pt-PT"/>
        </w:rPr>
        <w:t>branca.</w:t>
      </w:r>
    </w:p>
    <w:p w14:paraId="14213560" w14:textId="77777777" w:rsidR="004F151D" w:rsidRPr="00581D51" w:rsidRDefault="004F151D" w:rsidP="00581D51">
      <w:pPr>
        <w:spacing w:after="0" w:line="240" w:lineRule="auto"/>
        <w:jc w:val="both"/>
        <w:rPr>
          <w:rFonts w:cstheme="minorHAnsi"/>
          <w:color w:val="000000" w:themeColor="text1"/>
        </w:rPr>
      </w:pPr>
    </w:p>
    <w:p w14:paraId="21488633" w14:textId="34CA386E" w:rsidR="0076565F" w:rsidRPr="00581D51" w:rsidRDefault="0076565F" w:rsidP="00581D51">
      <w:pPr>
        <w:pStyle w:val="Ttulo2"/>
        <w:spacing w:before="0"/>
        <w:jc w:val="both"/>
        <w:rPr>
          <w:rFonts w:asciiTheme="minorHAnsi" w:hAnsiTheme="minorHAnsi" w:cstheme="minorHAnsi"/>
          <w:color w:val="000000" w:themeColor="text1"/>
          <w:sz w:val="22"/>
          <w:szCs w:val="22"/>
          <w:lang w:val="pt-PT"/>
        </w:rPr>
      </w:pPr>
      <w:bookmarkStart w:id="1" w:name="_Hlk120017225"/>
      <w:r w:rsidRPr="00581D51">
        <w:rPr>
          <w:rFonts w:asciiTheme="minorHAnsi" w:hAnsiTheme="minorHAnsi" w:cstheme="minorHAnsi"/>
          <w:color w:val="000000" w:themeColor="text1"/>
          <w:sz w:val="22"/>
          <w:szCs w:val="22"/>
          <w:lang w:val="pt-PT"/>
        </w:rPr>
        <w:lastRenderedPageBreak/>
        <w:t xml:space="preserve">5) </w:t>
      </w:r>
      <w:r w:rsidR="00471D34" w:rsidRPr="00581D51">
        <w:rPr>
          <w:rFonts w:asciiTheme="minorHAnsi" w:hAnsiTheme="minorHAnsi" w:cstheme="minorHAnsi"/>
          <w:bCs/>
          <w:smallCaps/>
          <w:color w:val="000000" w:themeColor="text1"/>
          <w:sz w:val="22"/>
          <w:szCs w:val="22"/>
          <w:lang w:val="pt-PT"/>
        </w:rPr>
        <w:t>Classificação por equipas</w:t>
      </w:r>
      <w:r w:rsidR="00471D34" w:rsidRPr="00581D51">
        <w:rPr>
          <w:rFonts w:asciiTheme="minorHAnsi" w:hAnsiTheme="minorHAnsi" w:cstheme="minorHAnsi"/>
          <w:b w:val="0"/>
          <w:smallCaps/>
          <w:color w:val="000000" w:themeColor="text1"/>
          <w:sz w:val="22"/>
          <w:szCs w:val="22"/>
          <w:lang w:val="pt-PT"/>
        </w:rPr>
        <w:t xml:space="preserve"> </w:t>
      </w:r>
    </w:p>
    <w:bookmarkEnd w:id="1"/>
    <w:p w14:paraId="1EB356C7" w14:textId="2DB194B1"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De acordo com o artigo 2.6.016 do Regulamento UCI, a Classificação por Equipas na Etapa obtém-se pela soma dos três melhores tempos individuais de cada equipa. Em caso de empate, as equipas são desempatadas pela soma dos lugares obtidos pelos seus três melhores tempos da etapa. Em caso de novo empate, as equipas são desempatadas pelo lugar do seu melhor corredor na classificação da etapa.</w:t>
      </w:r>
    </w:p>
    <w:p w14:paraId="68215B11" w14:textId="77777777" w:rsidR="004F151D" w:rsidRPr="00581D51" w:rsidRDefault="004F151D" w:rsidP="00581D51">
      <w:pPr>
        <w:spacing w:after="0" w:line="240" w:lineRule="auto"/>
        <w:jc w:val="both"/>
        <w:rPr>
          <w:rFonts w:cstheme="minorHAnsi"/>
          <w:color w:val="000000" w:themeColor="text1"/>
        </w:rPr>
      </w:pPr>
    </w:p>
    <w:p w14:paraId="6114CFC1"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A Classificação Geral por Equipas obtém-se pela soma dos três melhores tempos individuais de cada equipa em todas as etapas disputadas. Em caso de empate, utilizam-se os seguintes critérios de desempate:</w:t>
      </w:r>
    </w:p>
    <w:p w14:paraId="7673198B"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1. Número de primeiros lugares na classificação por equipas nas etapas,</w:t>
      </w:r>
    </w:p>
    <w:p w14:paraId="07F56808" w14:textId="63D557DE" w:rsidR="00471D34"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2. Número de segundos lugares na classificação por equipas nas etapas,</w:t>
      </w:r>
      <w:r w:rsidR="00471D34" w:rsidRPr="00581D51">
        <w:rPr>
          <w:rFonts w:cstheme="minorHAnsi"/>
          <w:color w:val="000000" w:themeColor="text1"/>
        </w:rPr>
        <w:t xml:space="preserve"> </w:t>
      </w:r>
      <w:r w:rsidRPr="00581D51">
        <w:rPr>
          <w:rFonts w:cstheme="minorHAnsi"/>
          <w:color w:val="000000" w:themeColor="text1"/>
        </w:rPr>
        <w:t>etc.</w:t>
      </w:r>
    </w:p>
    <w:p w14:paraId="27879F67" w14:textId="7D11C6D1"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Se persistir o empate, as equipas são desempatadas pelo lugar do seu melhor corredor na classificação geral individual.</w:t>
      </w:r>
    </w:p>
    <w:p w14:paraId="7CEBE244" w14:textId="77777777" w:rsidR="00496AE6" w:rsidRPr="00581D51" w:rsidRDefault="00496AE6" w:rsidP="00581D51">
      <w:pPr>
        <w:spacing w:after="0" w:line="240" w:lineRule="auto"/>
        <w:jc w:val="both"/>
        <w:rPr>
          <w:rFonts w:cstheme="minorHAnsi"/>
          <w:color w:val="000000" w:themeColor="text1"/>
        </w:rPr>
      </w:pPr>
    </w:p>
    <w:p w14:paraId="1BA3A94E" w14:textId="0A3A6AE2" w:rsidR="00116370"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Uma equipa que fique reduzida a menos de três corredores é eliminada da classificação geral por equipas.</w:t>
      </w:r>
    </w:p>
    <w:p w14:paraId="6D22B874" w14:textId="77777777" w:rsidR="004E6C50" w:rsidRPr="00581D51" w:rsidRDefault="004E6C50" w:rsidP="00581D51">
      <w:pPr>
        <w:spacing w:after="0" w:line="240" w:lineRule="auto"/>
        <w:jc w:val="both"/>
        <w:rPr>
          <w:rFonts w:cstheme="minorHAnsi"/>
          <w:color w:val="000000" w:themeColor="text1"/>
        </w:rPr>
      </w:pPr>
    </w:p>
    <w:p w14:paraId="0C5E0F45" w14:textId="539A979F" w:rsidR="00CF7FB8" w:rsidRPr="00581D51" w:rsidRDefault="00CF7FB8" w:rsidP="00581D51">
      <w:pPr>
        <w:pStyle w:val="Ttulo2"/>
        <w:spacing w:before="0"/>
        <w:jc w:val="both"/>
        <w:rPr>
          <w:rFonts w:asciiTheme="minorHAnsi" w:hAnsiTheme="minorHAnsi" w:cstheme="minorHAnsi"/>
          <w:bCs/>
          <w:smallCaps/>
          <w:color w:val="000000" w:themeColor="text1"/>
          <w:sz w:val="22"/>
          <w:szCs w:val="22"/>
          <w:lang w:val="pt-PT"/>
        </w:rPr>
      </w:pPr>
      <w:r w:rsidRPr="00581D51">
        <w:rPr>
          <w:rFonts w:asciiTheme="minorHAnsi" w:hAnsiTheme="minorHAnsi" w:cstheme="minorHAnsi"/>
          <w:color w:val="000000" w:themeColor="text1"/>
          <w:sz w:val="22"/>
          <w:szCs w:val="22"/>
          <w:lang w:val="pt-PT"/>
        </w:rPr>
        <w:t xml:space="preserve">6) </w:t>
      </w:r>
      <w:r w:rsidR="00142353" w:rsidRPr="00581D51">
        <w:rPr>
          <w:rFonts w:asciiTheme="minorHAnsi" w:hAnsiTheme="minorHAnsi" w:cstheme="minorHAnsi"/>
          <w:bCs/>
          <w:smallCaps/>
          <w:color w:val="000000" w:themeColor="text1"/>
          <w:sz w:val="22"/>
          <w:szCs w:val="22"/>
          <w:lang w:val="pt-PT"/>
        </w:rPr>
        <w:t>Prémio</w:t>
      </w:r>
      <w:r w:rsidRPr="00581D51">
        <w:rPr>
          <w:rFonts w:asciiTheme="minorHAnsi" w:hAnsiTheme="minorHAnsi" w:cstheme="minorHAnsi"/>
          <w:bCs/>
          <w:smallCaps/>
          <w:color w:val="000000" w:themeColor="text1"/>
          <w:sz w:val="22"/>
          <w:szCs w:val="22"/>
          <w:lang w:val="pt-PT"/>
        </w:rPr>
        <w:t xml:space="preserve"> da Combatividade</w:t>
      </w:r>
    </w:p>
    <w:p w14:paraId="2E8A5BB3" w14:textId="4A52B56B" w:rsidR="00CF7FB8" w:rsidRPr="00581D51" w:rsidRDefault="00CF0FAD" w:rsidP="00581D51">
      <w:pPr>
        <w:spacing w:after="0" w:line="240" w:lineRule="auto"/>
        <w:jc w:val="both"/>
        <w:rPr>
          <w:rFonts w:cstheme="minorHAnsi"/>
          <w:color w:val="000000" w:themeColor="text1"/>
        </w:rPr>
      </w:pPr>
      <w:r w:rsidRPr="00581D51">
        <w:rPr>
          <w:rFonts w:cstheme="minorHAnsi"/>
          <w:color w:val="000000" w:themeColor="text1"/>
        </w:rPr>
        <w:t>O Prémio</w:t>
      </w:r>
      <w:r w:rsidR="00CF7FB8" w:rsidRPr="00581D51">
        <w:rPr>
          <w:rFonts w:cstheme="minorHAnsi"/>
          <w:color w:val="000000" w:themeColor="text1"/>
        </w:rPr>
        <w:t xml:space="preserve"> da Combatividade </w:t>
      </w:r>
      <w:r w:rsidR="00687775" w:rsidRPr="00581D51">
        <w:rPr>
          <w:rFonts w:cstheme="minorHAnsi"/>
          <w:color w:val="000000" w:themeColor="text1"/>
        </w:rPr>
        <w:t xml:space="preserve">é da responsabilidade da Organização e </w:t>
      </w:r>
      <w:r w:rsidR="00CF7FB8" w:rsidRPr="00581D51">
        <w:rPr>
          <w:rFonts w:cstheme="minorHAnsi"/>
          <w:color w:val="000000" w:themeColor="text1"/>
        </w:rPr>
        <w:t>é atribuíd</w:t>
      </w:r>
      <w:r w:rsidR="00D2187D" w:rsidRPr="00581D51">
        <w:rPr>
          <w:rFonts w:cstheme="minorHAnsi"/>
          <w:color w:val="000000" w:themeColor="text1"/>
        </w:rPr>
        <w:t>o em todas as etapas em linha</w:t>
      </w:r>
      <w:r w:rsidR="00490405" w:rsidRPr="00581D51">
        <w:rPr>
          <w:rFonts w:cstheme="minorHAnsi"/>
          <w:color w:val="000000" w:themeColor="text1"/>
        </w:rPr>
        <w:t>,</w:t>
      </w:r>
      <w:r w:rsidR="00D2187D" w:rsidRPr="00581D51">
        <w:rPr>
          <w:rFonts w:cstheme="minorHAnsi"/>
          <w:color w:val="000000" w:themeColor="text1"/>
        </w:rPr>
        <w:t xml:space="preserve"> </w:t>
      </w:r>
      <w:r w:rsidR="00CF7FB8" w:rsidRPr="00581D51">
        <w:rPr>
          <w:rFonts w:cstheme="minorHAnsi"/>
          <w:color w:val="000000" w:themeColor="text1"/>
        </w:rPr>
        <w:t>ao atleta mais combativo</w:t>
      </w:r>
      <w:r w:rsidR="002A0726" w:rsidRPr="00581D51">
        <w:rPr>
          <w:rFonts w:cstheme="minorHAnsi"/>
          <w:color w:val="000000" w:themeColor="text1"/>
        </w:rPr>
        <w:t xml:space="preserve"> no decorrer de cada etapa</w:t>
      </w:r>
      <w:r w:rsidR="00490405" w:rsidRPr="00581D51">
        <w:rPr>
          <w:rFonts w:cstheme="minorHAnsi"/>
          <w:color w:val="000000" w:themeColor="text1"/>
        </w:rPr>
        <w:t xml:space="preserve">, por votação </w:t>
      </w:r>
      <w:r w:rsidR="00687775" w:rsidRPr="00581D51">
        <w:rPr>
          <w:rFonts w:cstheme="minorHAnsi"/>
          <w:color w:val="000000" w:themeColor="text1"/>
        </w:rPr>
        <w:t xml:space="preserve">online </w:t>
      </w:r>
      <w:r w:rsidR="00490405" w:rsidRPr="00581D51">
        <w:rPr>
          <w:rFonts w:cstheme="minorHAnsi"/>
          <w:color w:val="000000" w:themeColor="text1"/>
        </w:rPr>
        <w:t xml:space="preserve">do </w:t>
      </w:r>
      <w:r w:rsidR="00687775" w:rsidRPr="00581D51">
        <w:rPr>
          <w:rFonts w:cstheme="minorHAnsi"/>
          <w:color w:val="000000" w:themeColor="text1"/>
        </w:rPr>
        <w:t>Público.</w:t>
      </w:r>
    </w:p>
    <w:p w14:paraId="51DCC2D8" w14:textId="77777777" w:rsidR="008350D1" w:rsidRPr="00581D51" w:rsidRDefault="008350D1" w:rsidP="00581D51">
      <w:pPr>
        <w:spacing w:after="0" w:line="240" w:lineRule="auto"/>
        <w:jc w:val="both"/>
        <w:rPr>
          <w:rFonts w:cstheme="minorHAnsi"/>
          <w:color w:val="FF0000"/>
        </w:rPr>
      </w:pPr>
    </w:p>
    <w:p w14:paraId="0D4F48E6" w14:textId="2E5FF7F2" w:rsidR="008D4F27" w:rsidRPr="00581D51" w:rsidRDefault="00CF7FB8" w:rsidP="00581D51">
      <w:pPr>
        <w:pStyle w:val="Ttulo2"/>
        <w:spacing w:before="0"/>
        <w:jc w:val="both"/>
        <w:rPr>
          <w:rFonts w:asciiTheme="minorHAnsi" w:hAnsiTheme="minorHAnsi" w:cstheme="minorHAnsi"/>
          <w:bCs/>
          <w:smallCaps/>
          <w:color w:val="000000" w:themeColor="text1"/>
          <w:sz w:val="22"/>
          <w:szCs w:val="22"/>
          <w:lang w:val="pt-PT"/>
        </w:rPr>
      </w:pPr>
      <w:r w:rsidRPr="00581D51">
        <w:rPr>
          <w:rFonts w:asciiTheme="minorHAnsi" w:hAnsiTheme="minorHAnsi" w:cstheme="minorHAnsi"/>
          <w:color w:val="000000" w:themeColor="text1"/>
          <w:sz w:val="22"/>
          <w:szCs w:val="22"/>
          <w:lang w:val="pt-PT"/>
        </w:rPr>
        <w:t>7</w:t>
      </w:r>
      <w:r w:rsidR="008D4F27" w:rsidRPr="00581D51">
        <w:rPr>
          <w:rFonts w:asciiTheme="minorHAnsi" w:hAnsiTheme="minorHAnsi" w:cstheme="minorHAnsi"/>
          <w:color w:val="000000" w:themeColor="text1"/>
          <w:sz w:val="22"/>
          <w:szCs w:val="22"/>
          <w:lang w:val="pt-PT"/>
        </w:rPr>
        <w:t xml:space="preserve">) </w:t>
      </w:r>
      <w:r w:rsidR="008D4F27" w:rsidRPr="00581D51">
        <w:rPr>
          <w:rFonts w:asciiTheme="minorHAnsi" w:hAnsiTheme="minorHAnsi" w:cstheme="minorHAnsi"/>
          <w:bCs/>
          <w:smallCaps/>
          <w:color w:val="000000" w:themeColor="text1"/>
          <w:sz w:val="22"/>
          <w:szCs w:val="22"/>
          <w:lang w:val="pt-PT"/>
        </w:rPr>
        <w:t>B</w:t>
      </w:r>
      <w:r w:rsidR="00D176CA" w:rsidRPr="00581D51">
        <w:rPr>
          <w:rFonts w:asciiTheme="minorHAnsi" w:hAnsiTheme="minorHAnsi" w:cstheme="minorHAnsi"/>
          <w:bCs/>
          <w:smallCaps/>
          <w:color w:val="000000" w:themeColor="text1"/>
          <w:sz w:val="22"/>
          <w:szCs w:val="22"/>
          <w:lang w:val="pt-PT"/>
        </w:rPr>
        <w:t>onificações</w:t>
      </w:r>
    </w:p>
    <w:p w14:paraId="5274BC31" w14:textId="0E9D26DB" w:rsidR="008D4F27" w:rsidRPr="00581D51" w:rsidRDefault="008D4F27" w:rsidP="00581D51">
      <w:pPr>
        <w:spacing w:after="0" w:line="240" w:lineRule="auto"/>
        <w:jc w:val="both"/>
        <w:rPr>
          <w:rFonts w:cstheme="minorHAnsi"/>
        </w:rPr>
      </w:pPr>
      <w:bookmarkStart w:id="2" w:name="_Hlk120050586"/>
      <w:r w:rsidRPr="00581D51">
        <w:rPr>
          <w:rFonts w:cstheme="minorHAnsi"/>
        </w:rPr>
        <w:t>De acordo co</w:t>
      </w:r>
      <w:r w:rsidR="00EF7A09" w:rsidRPr="00581D51">
        <w:rPr>
          <w:rFonts w:cstheme="minorHAnsi"/>
        </w:rPr>
        <w:t>m</w:t>
      </w:r>
      <w:r w:rsidRPr="00581D51">
        <w:rPr>
          <w:rFonts w:cstheme="minorHAnsi"/>
        </w:rPr>
        <w:t xml:space="preserve"> o art</w:t>
      </w:r>
      <w:r w:rsidR="00D176CA" w:rsidRPr="00581D51">
        <w:rPr>
          <w:rFonts w:cstheme="minorHAnsi"/>
        </w:rPr>
        <w:t>igo</w:t>
      </w:r>
      <w:r w:rsidRPr="00581D51">
        <w:rPr>
          <w:rFonts w:cstheme="minorHAnsi"/>
        </w:rPr>
        <w:t xml:space="preserve"> 2</w:t>
      </w:r>
      <w:r w:rsidR="00FB3961" w:rsidRPr="00581D51">
        <w:rPr>
          <w:rFonts w:cstheme="minorHAnsi"/>
        </w:rPr>
        <w:t>.</w:t>
      </w:r>
      <w:r w:rsidRPr="00581D51">
        <w:rPr>
          <w:rFonts w:cstheme="minorHAnsi"/>
        </w:rPr>
        <w:t>6</w:t>
      </w:r>
      <w:r w:rsidR="00FB3961" w:rsidRPr="00581D51">
        <w:rPr>
          <w:rFonts w:cstheme="minorHAnsi"/>
        </w:rPr>
        <w:t>.</w:t>
      </w:r>
      <w:r w:rsidRPr="00581D51">
        <w:rPr>
          <w:rFonts w:cstheme="minorHAnsi"/>
        </w:rPr>
        <w:t>019, são atribuídas bonificações em tempo com incidência exclusiva na classificação geral individual em todas as etapas em linha.</w:t>
      </w:r>
    </w:p>
    <w:p w14:paraId="3E2E0B65" w14:textId="77777777" w:rsidR="00E827D4" w:rsidRPr="00254CBD" w:rsidRDefault="00E827D4" w:rsidP="00581D51">
      <w:pPr>
        <w:spacing w:after="0" w:line="240" w:lineRule="auto"/>
        <w:jc w:val="both"/>
        <w:rPr>
          <w:rFonts w:cstheme="minorHAnsi"/>
          <w:color w:val="000000" w:themeColor="text1"/>
        </w:rPr>
      </w:pPr>
    </w:p>
    <w:p w14:paraId="00E803BD" w14:textId="38C504BA" w:rsidR="008D4F27" w:rsidRDefault="007C2FF1" w:rsidP="00581D51">
      <w:pPr>
        <w:spacing w:after="0" w:line="240" w:lineRule="auto"/>
        <w:jc w:val="both"/>
        <w:rPr>
          <w:rFonts w:cstheme="minorHAnsi"/>
        </w:rPr>
      </w:pPr>
      <w:r w:rsidRPr="00254CBD">
        <w:rPr>
          <w:noProof/>
          <w:color w:val="000000" w:themeColor="text1"/>
        </w:rPr>
        <w:drawing>
          <wp:anchor distT="0" distB="0" distL="114300" distR="114300" simplePos="0" relativeHeight="251658240" behindDoc="1" locked="0" layoutInCell="1" allowOverlap="1" wp14:anchorId="2D25F1EC" wp14:editId="1CDBB04D">
            <wp:simplePos x="0" y="0"/>
            <wp:positionH relativeFrom="column">
              <wp:posOffset>785813</wp:posOffset>
            </wp:positionH>
            <wp:positionV relativeFrom="paragraph">
              <wp:posOffset>182880</wp:posOffset>
            </wp:positionV>
            <wp:extent cx="186690" cy="167005"/>
            <wp:effectExtent l="0" t="0" r="3810" b="4445"/>
            <wp:wrapNone/>
            <wp:docPr id="226" name="Imagem 225" descr="Uma imagem com símbolo, logótipo, círculo, Tipo de letra&#10;&#10;Descrição gerada automaticamente">
              <a:extLst xmlns:a="http://schemas.openxmlformats.org/drawingml/2006/main">
                <a:ext uri="{FF2B5EF4-FFF2-40B4-BE49-F238E27FC236}">
                  <a16:creationId xmlns:a16="http://schemas.microsoft.com/office/drawing/2014/main" id="{D72EF760-CBB2-41FF-A0BD-D570D1816E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m 225" descr="Uma imagem com símbolo, logótipo, círculo, Tipo de letra&#10;&#10;Descrição gerada automaticamente">
                      <a:extLst>
                        <a:ext uri="{FF2B5EF4-FFF2-40B4-BE49-F238E27FC236}">
                          <a16:creationId xmlns:a16="http://schemas.microsoft.com/office/drawing/2014/main" id="{D72EF760-CBB2-41FF-A0BD-D570D1816E3D}"/>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189"/>
                    <a:stretch/>
                  </pic:blipFill>
                  <pic:spPr>
                    <a:xfrm>
                      <a:off x="0" y="0"/>
                      <a:ext cx="186690" cy="167005"/>
                    </a:xfrm>
                    <a:prstGeom prst="rect">
                      <a:avLst/>
                    </a:prstGeom>
                  </pic:spPr>
                </pic:pic>
              </a:graphicData>
            </a:graphic>
          </wp:anchor>
        </w:drawing>
      </w:r>
      <w:r w:rsidR="008D4F27" w:rsidRPr="00254CBD">
        <w:rPr>
          <w:rFonts w:cstheme="minorHAnsi"/>
          <w:color w:val="000000" w:themeColor="text1"/>
        </w:rPr>
        <w:t xml:space="preserve">As bonificações são atribuídas nas </w:t>
      </w:r>
      <w:r w:rsidRPr="00254CBD">
        <w:rPr>
          <w:rFonts w:cstheme="minorHAnsi"/>
          <w:color w:val="000000" w:themeColor="text1"/>
        </w:rPr>
        <w:t>Metas Volantes (MV) ou Prémios de Montanha (PM)</w:t>
      </w:r>
      <w:r w:rsidR="005C2039" w:rsidRPr="00254CBD">
        <w:rPr>
          <w:rFonts w:cstheme="minorHAnsi"/>
          <w:color w:val="000000" w:themeColor="text1"/>
        </w:rPr>
        <w:t xml:space="preserve"> </w:t>
      </w:r>
      <w:r w:rsidR="005C2039">
        <w:rPr>
          <w:rFonts w:cstheme="minorHAnsi"/>
        </w:rPr>
        <w:t>identificadas</w:t>
      </w:r>
      <w:r>
        <w:rPr>
          <w:rFonts w:cstheme="minorHAnsi"/>
        </w:rPr>
        <w:t xml:space="preserve"> (   </w:t>
      </w:r>
      <w:r w:rsidR="005C2039">
        <w:rPr>
          <w:rFonts w:cstheme="minorHAnsi"/>
        </w:rPr>
        <w:t xml:space="preserve">  </w:t>
      </w:r>
      <w:r>
        <w:rPr>
          <w:rFonts w:cstheme="minorHAnsi"/>
        </w:rPr>
        <w:t>)</w:t>
      </w:r>
      <w:r w:rsidR="008D4F27" w:rsidRPr="00581D51">
        <w:rPr>
          <w:rFonts w:cstheme="minorHAnsi"/>
        </w:rPr>
        <w:t xml:space="preserve"> e na chegada de cada etapa em linha.</w:t>
      </w:r>
    </w:p>
    <w:p w14:paraId="0085E9FC" w14:textId="77777777" w:rsidR="007C2FF1" w:rsidRDefault="007C2FF1" w:rsidP="00581D51">
      <w:pPr>
        <w:spacing w:after="0" w:line="240" w:lineRule="auto"/>
        <w:jc w:val="both"/>
        <w:rPr>
          <w:rFonts w:cstheme="minorHAnsi"/>
        </w:rPr>
      </w:pPr>
    </w:p>
    <w:p w14:paraId="09A4C4AC" w14:textId="50A83375" w:rsidR="005C2039" w:rsidRPr="00581D51" w:rsidRDefault="007C2FF1" w:rsidP="00581D51">
      <w:pPr>
        <w:spacing w:after="0" w:line="240" w:lineRule="auto"/>
        <w:jc w:val="both"/>
        <w:rPr>
          <w:rFonts w:cstheme="minorHAnsi"/>
        </w:rPr>
      </w:pPr>
      <w:bookmarkStart w:id="3" w:name="_Hlk182582965"/>
      <w:r>
        <w:rPr>
          <w:rFonts w:cstheme="minorHAnsi"/>
        </w:rPr>
        <w:t xml:space="preserve">Pontos intermédios </w:t>
      </w:r>
      <w:r w:rsidR="005C2039">
        <w:rPr>
          <w:rFonts w:cstheme="minorHAnsi"/>
        </w:rPr>
        <w:t>bonificad</w:t>
      </w:r>
      <w:r>
        <w:rPr>
          <w:rFonts w:cstheme="minorHAnsi"/>
        </w:rPr>
        <w:t>o</w:t>
      </w:r>
      <w:r w:rsidR="005C2039">
        <w:rPr>
          <w:rFonts w:cstheme="minorHAnsi"/>
        </w:rPr>
        <w:t>s</w:t>
      </w:r>
      <w:r>
        <w:rPr>
          <w:rFonts w:cstheme="minorHAnsi"/>
        </w:rPr>
        <w:t xml:space="preserve"> s</w:t>
      </w:r>
      <w:r w:rsidRPr="00581D51">
        <w:rPr>
          <w:rFonts w:cstheme="minorHAnsi"/>
          <w:color w:val="000000" w:themeColor="text1"/>
        </w:rPr>
        <w:t xml:space="preserve">ão atribuídos respetivamente: </w:t>
      </w:r>
      <w:r w:rsidRPr="00581D51">
        <w:rPr>
          <w:rFonts w:cstheme="minorHAnsi"/>
          <w:b/>
          <w:bCs/>
          <w:color w:val="000000" w:themeColor="text1"/>
        </w:rPr>
        <w:t>6” - 4” e 2”</w:t>
      </w:r>
      <w:r w:rsidRPr="00581D51">
        <w:rPr>
          <w:rFonts w:cstheme="minorHAnsi"/>
          <w:color w:val="000000" w:themeColor="text1"/>
        </w:rPr>
        <w:t xml:space="preserve"> aos 3 primeiros classificados.</w:t>
      </w:r>
    </w:p>
    <w:p w14:paraId="7955F900" w14:textId="217EBD42" w:rsidR="005C2039" w:rsidRDefault="005C2039" w:rsidP="00581D51">
      <w:pPr>
        <w:spacing w:after="0" w:line="240" w:lineRule="auto"/>
        <w:jc w:val="both"/>
        <w:rPr>
          <w:rFonts w:cstheme="minorHAnsi"/>
        </w:rPr>
      </w:pPr>
      <w:r>
        <w:rPr>
          <w:rFonts w:cstheme="minorHAnsi"/>
        </w:rPr>
        <w:t>1ª etapas: Meta Volante – Vila do Bispo</w:t>
      </w:r>
    </w:p>
    <w:p w14:paraId="4D5EA068" w14:textId="63E0D9D6" w:rsidR="005C2039" w:rsidRDefault="005C2039" w:rsidP="00581D51">
      <w:pPr>
        <w:spacing w:after="0" w:line="240" w:lineRule="auto"/>
        <w:jc w:val="both"/>
        <w:rPr>
          <w:rFonts w:cstheme="minorHAnsi"/>
        </w:rPr>
      </w:pPr>
      <w:r>
        <w:rPr>
          <w:rFonts w:cstheme="minorHAnsi"/>
        </w:rPr>
        <w:t xml:space="preserve">2ª etapa: Meta Volante </w:t>
      </w:r>
      <w:r w:rsidR="007C2FF1">
        <w:rPr>
          <w:rFonts w:cstheme="minorHAnsi"/>
        </w:rPr>
        <w:t>–</w:t>
      </w:r>
      <w:r>
        <w:rPr>
          <w:rFonts w:cstheme="minorHAnsi"/>
        </w:rPr>
        <w:t xml:space="preserve"> Monchique</w:t>
      </w:r>
    </w:p>
    <w:p w14:paraId="42593A75" w14:textId="4DB17FF5" w:rsidR="005C2039" w:rsidRDefault="005C2039" w:rsidP="00581D51">
      <w:pPr>
        <w:spacing w:after="0" w:line="240" w:lineRule="auto"/>
        <w:jc w:val="both"/>
        <w:rPr>
          <w:rFonts w:cstheme="minorHAnsi"/>
        </w:rPr>
      </w:pPr>
      <w:r>
        <w:rPr>
          <w:rFonts w:cstheme="minorHAnsi"/>
        </w:rPr>
        <w:t xml:space="preserve">3ª etapa: Meta Volante – Vila Real Santo António </w:t>
      </w:r>
    </w:p>
    <w:p w14:paraId="48B2F62A" w14:textId="092F8692" w:rsidR="00545C81" w:rsidRPr="007C2FF1" w:rsidRDefault="005C2039" w:rsidP="00581D51">
      <w:pPr>
        <w:spacing w:after="0" w:line="240" w:lineRule="auto"/>
        <w:jc w:val="both"/>
        <w:rPr>
          <w:rFonts w:cstheme="minorHAnsi"/>
        </w:rPr>
      </w:pPr>
      <w:r>
        <w:rPr>
          <w:rFonts w:cstheme="minorHAnsi"/>
        </w:rPr>
        <w:t xml:space="preserve">4ª etapa: Prémio Montanha 3ª Cat. – Sta. Bárbara </w:t>
      </w:r>
    </w:p>
    <w:bookmarkEnd w:id="3"/>
    <w:p w14:paraId="5587DF91" w14:textId="77777777" w:rsidR="005C2039" w:rsidRPr="00581D51" w:rsidRDefault="005C2039" w:rsidP="00581D51">
      <w:pPr>
        <w:spacing w:after="0" w:line="240" w:lineRule="auto"/>
        <w:jc w:val="both"/>
        <w:rPr>
          <w:rFonts w:cstheme="minorHAnsi"/>
          <w:color w:val="000000" w:themeColor="text1"/>
        </w:rPr>
      </w:pPr>
    </w:p>
    <w:p w14:paraId="22CEEF8D" w14:textId="74C625E7" w:rsidR="00471D34" w:rsidRPr="00581D51" w:rsidRDefault="00E827D4" w:rsidP="00581D51">
      <w:pPr>
        <w:spacing w:after="0" w:line="240" w:lineRule="auto"/>
        <w:jc w:val="both"/>
        <w:rPr>
          <w:rFonts w:cstheme="minorHAnsi"/>
          <w:color w:val="000000" w:themeColor="text1"/>
        </w:rPr>
      </w:pPr>
      <w:r w:rsidRPr="00581D51">
        <w:rPr>
          <w:rFonts w:cstheme="minorHAnsi"/>
          <w:color w:val="000000" w:themeColor="text1"/>
        </w:rPr>
        <w:t xml:space="preserve">- </w:t>
      </w:r>
      <w:r w:rsidR="00816043" w:rsidRPr="00581D51">
        <w:rPr>
          <w:rFonts w:cstheme="minorHAnsi"/>
          <w:color w:val="000000" w:themeColor="text1"/>
        </w:rPr>
        <w:t>Nas chegadas das etapas são atribuídos respetivamente</w:t>
      </w:r>
      <w:r w:rsidR="00D470B7">
        <w:rPr>
          <w:rFonts w:cstheme="minorHAnsi"/>
          <w:color w:val="000000" w:themeColor="text1"/>
        </w:rPr>
        <w:t>:</w:t>
      </w:r>
      <w:r w:rsidR="00816043" w:rsidRPr="00581D51">
        <w:rPr>
          <w:rFonts w:cstheme="minorHAnsi"/>
          <w:color w:val="000000" w:themeColor="text1"/>
        </w:rPr>
        <w:t xml:space="preserve"> </w:t>
      </w:r>
      <w:r w:rsidR="002D460D" w:rsidRPr="005C2039">
        <w:rPr>
          <w:rFonts w:cstheme="minorHAnsi"/>
          <w:b/>
          <w:bCs/>
          <w:color w:val="000000" w:themeColor="text1"/>
        </w:rPr>
        <w:t>10” -</w:t>
      </w:r>
      <w:r w:rsidR="00ED43B9" w:rsidRPr="005C2039">
        <w:rPr>
          <w:rFonts w:cstheme="minorHAnsi"/>
          <w:b/>
          <w:bCs/>
          <w:color w:val="000000" w:themeColor="text1"/>
        </w:rPr>
        <w:t xml:space="preserve"> </w:t>
      </w:r>
      <w:r w:rsidR="00816043" w:rsidRPr="005C2039">
        <w:rPr>
          <w:rFonts w:cstheme="minorHAnsi"/>
          <w:b/>
          <w:bCs/>
          <w:color w:val="000000" w:themeColor="text1"/>
        </w:rPr>
        <w:t>6” e 4”</w:t>
      </w:r>
      <w:r w:rsidR="00816043" w:rsidRPr="00581D51">
        <w:rPr>
          <w:rFonts w:cstheme="minorHAnsi"/>
          <w:color w:val="000000" w:themeColor="text1"/>
        </w:rPr>
        <w:t xml:space="preserve"> aos 3 primeiros classificados</w:t>
      </w:r>
      <w:r w:rsidR="00ED43B9" w:rsidRPr="00581D51">
        <w:rPr>
          <w:rFonts w:cstheme="minorHAnsi"/>
          <w:color w:val="000000" w:themeColor="text1"/>
        </w:rPr>
        <w:t>.</w:t>
      </w:r>
    </w:p>
    <w:p w14:paraId="658234BF" w14:textId="77777777" w:rsidR="008350D1" w:rsidRPr="00581D51" w:rsidRDefault="008350D1"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p>
    <w:bookmarkEnd w:id="2"/>
    <w:p w14:paraId="274BCDFF" w14:textId="77777777" w:rsidR="0076565F" w:rsidRPr="00581D51" w:rsidRDefault="0076565F" w:rsidP="00581D51">
      <w:pPr>
        <w:pStyle w:val="PARAGRAPHE"/>
        <w:tabs>
          <w:tab w:val="clear" w:pos="567"/>
          <w:tab w:val="clear" w:pos="851"/>
          <w:tab w:val="clear" w:pos="1134"/>
          <w:tab w:val="clear" w:pos="1418"/>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11. Prémios</w:t>
      </w:r>
    </w:p>
    <w:p w14:paraId="222A7612" w14:textId="77777777" w:rsidR="0076565F" w:rsidRPr="00581D51" w:rsidRDefault="0076565F" w:rsidP="00581D51">
      <w:pPr>
        <w:pStyle w:val="PARAGRAPHE"/>
        <w:tabs>
          <w:tab w:val="clear" w:pos="567"/>
          <w:tab w:val="clear" w:pos="851"/>
          <w:tab w:val="clear" w:pos="1134"/>
          <w:tab w:val="clear" w:pos="1418"/>
        </w:tabs>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lastRenderedPageBreak/>
        <w:t>São atribuídos os seguintes prémios:</w:t>
      </w:r>
    </w:p>
    <w:p w14:paraId="5200607D"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7E80674D" w14:textId="751ECD2C" w:rsidR="00D758E2"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iCs/>
          <w:color w:val="000000" w:themeColor="text1"/>
          <w:sz w:val="22"/>
          <w:szCs w:val="22"/>
          <w:lang w:val="pt-PT"/>
        </w:rPr>
        <w:t xml:space="preserve">1°) </w:t>
      </w:r>
      <w:r w:rsidR="00D758E2" w:rsidRPr="00581D51">
        <w:rPr>
          <w:rFonts w:asciiTheme="minorHAnsi" w:hAnsiTheme="minorHAnsi" w:cstheme="minorHAnsi"/>
          <w:b/>
          <w:smallCaps/>
          <w:color w:val="000000" w:themeColor="text1"/>
          <w:sz w:val="22"/>
          <w:szCs w:val="22"/>
          <w:lang w:val="pt-PT"/>
        </w:rPr>
        <w:t>Classificação das etapas e classificação geral individual por tempos</w:t>
      </w:r>
    </w:p>
    <w:p w14:paraId="6DC21677"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418"/>
        <w:gridCol w:w="2126"/>
      </w:tblGrid>
      <w:tr w:rsidR="00A16801" w:rsidRPr="00581D51" w14:paraId="1E5A76EB" w14:textId="77777777" w:rsidTr="00B35EAA">
        <w:trPr>
          <w:jc w:val="center"/>
        </w:trPr>
        <w:tc>
          <w:tcPr>
            <w:tcW w:w="3652" w:type="dxa"/>
            <w:gridSpan w:val="2"/>
            <w:shd w:val="clear" w:color="auto" w:fill="auto"/>
          </w:tcPr>
          <w:p w14:paraId="49E4BCCE"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Classificação da etapa</w:t>
            </w:r>
          </w:p>
        </w:tc>
        <w:tc>
          <w:tcPr>
            <w:tcW w:w="3544" w:type="dxa"/>
            <w:gridSpan w:val="2"/>
            <w:shd w:val="clear" w:color="auto" w:fill="auto"/>
          </w:tcPr>
          <w:p w14:paraId="672C0220"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Classificação Geral final</w:t>
            </w:r>
          </w:p>
        </w:tc>
      </w:tr>
      <w:tr w:rsidR="00A16801" w:rsidRPr="00581D51" w14:paraId="740B87E3" w14:textId="77777777" w:rsidTr="00B35EAA">
        <w:trPr>
          <w:jc w:val="center"/>
        </w:trPr>
        <w:tc>
          <w:tcPr>
            <w:tcW w:w="1668" w:type="dxa"/>
            <w:shd w:val="clear" w:color="auto" w:fill="auto"/>
          </w:tcPr>
          <w:p w14:paraId="0F90E16D"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1984" w:type="dxa"/>
            <w:shd w:val="clear" w:color="auto" w:fill="auto"/>
          </w:tcPr>
          <w:p w14:paraId="4424D416"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c>
          <w:tcPr>
            <w:tcW w:w="1418" w:type="dxa"/>
            <w:shd w:val="clear" w:color="auto" w:fill="auto"/>
          </w:tcPr>
          <w:p w14:paraId="53E92064"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2126" w:type="dxa"/>
            <w:shd w:val="clear" w:color="auto" w:fill="auto"/>
          </w:tcPr>
          <w:p w14:paraId="318C7259"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r>
      <w:tr w:rsidR="00A16801" w:rsidRPr="00581D51" w14:paraId="3AA144DD" w14:textId="77777777" w:rsidTr="00B35EAA">
        <w:trPr>
          <w:jc w:val="center"/>
        </w:trPr>
        <w:tc>
          <w:tcPr>
            <w:tcW w:w="1668" w:type="dxa"/>
            <w:shd w:val="clear" w:color="auto" w:fill="auto"/>
          </w:tcPr>
          <w:p w14:paraId="7968FB35"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1984" w:type="dxa"/>
            <w:shd w:val="clear" w:color="auto" w:fill="auto"/>
          </w:tcPr>
          <w:p w14:paraId="4B7A284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3.615€</w:t>
            </w:r>
          </w:p>
        </w:tc>
        <w:tc>
          <w:tcPr>
            <w:tcW w:w="1418" w:type="dxa"/>
            <w:shd w:val="clear" w:color="auto" w:fill="auto"/>
          </w:tcPr>
          <w:p w14:paraId="2866ECCD"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2126" w:type="dxa"/>
            <w:shd w:val="clear" w:color="auto" w:fill="auto"/>
          </w:tcPr>
          <w:p w14:paraId="0F974E3D" w14:textId="18E3C149"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9.03</w:t>
            </w:r>
            <w:r w:rsidR="0075630D" w:rsidRPr="00581D51">
              <w:rPr>
                <w:rFonts w:asciiTheme="minorHAnsi" w:hAnsiTheme="minorHAnsi" w:cstheme="minorHAnsi"/>
                <w:sz w:val="22"/>
                <w:szCs w:val="22"/>
                <w:lang w:val="pt-PT"/>
              </w:rPr>
              <w:t>7</w:t>
            </w:r>
            <w:r w:rsidRPr="00581D51">
              <w:rPr>
                <w:rFonts w:asciiTheme="minorHAnsi" w:hAnsiTheme="minorHAnsi" w:cstheme="minorHAnsi"/>
                <w:sz w:val="22"/>
                <w:szCs w:val="22"/>
                <w:lang w:val="pt-PT"/>
              </w:rPr>
              <w:t>,50€</w:t>
            </w:r>
          </w:p>
        </w:tc>
      </w:tr>
      <w:tr w:rsidR="00A16801" w:rsidRPr="00581D51" w14:paraId="15B5EDE8" w14:textId="77777777" w:rsidTr="00B35EAA">
        <w:trPr>
          <w:jc w:val="center"/>
        </w:trPr>
        <w:tc>
          <w:tcPr>
            <w:tcW w:w="1668" w:type="dxa"/>
            <w:shd w:val="clear" w:color="auto" w:fill="auto"/>
          </w:tcPr>
          <w:p w14:paraId="57DBAFC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2.º</w:t>
            </w:r>
          </w:p>
        </w:tc>
        <w:tc>
          <w:tcPr>
            <w:tcW w:w="1984" w:type="dxa"/>
            <w:shd w:val="clear" w:color="auto" w:fill="auto"/>
          </w:tcPr>
          <w:p w14:paraId="21F3F2F6"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1.805€</w:t>
            </w:r>
          </w:p>
        </w:tc>
        <w:tc>
          <w:tcPr>
            <w:tcW w:w="1418" w:type="dxa"/>
            <w:shd w:val="clear" w:color="auto" w:fill="auto"/>
          </w:tcPr>
          <w:p w14:paraId="26BC96A5"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2.º</w:t>
            </w:r>
          </w:p>
        </w:tc>
        <w:tc>
          <w:tcPr>
            <w:tcW w:w="2126" w:type="dxa"/>
            <w:shd w:val="clear" w:color="auto" w:fill="auto"/>
          </w:tcPr>
          <w:p w14:paraId="2BEBF22A" w14:textId="77777777"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4.512,50€</w:t>
            </w:r>
          </w:p>
        </w:tc>
      </w:tr>
      <w:tr w:rsidR="00A16801" w:rsidRPr="00581D51" w14:paraId="59935760" w14:textId="77777777" w:rsidTr="00B35EAA">
        <w:trPr>
          <w:jc w:val="center"/>
        </w:trPr>
        <w:tc>
          <w:tcPr>
            <w:tcW w:w="1668" w:type="dxa"/>
            <w:shd w:val="clear" w:color="auto" w:fill="auto"/>
          </w:tcPr>
          <w:p w14:paraId="7F749D0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3.º</w:t>
            </w:r>
          </w:p>
        </w:tc>
        <w:tc>
          <w:tcPr>
            <w:tcW w:w="1984" w:type="dxa"/>
            <w:shd w:val="clear" w:color="auto" w:fill="auto"/>
          </w:tcPr>
          <w:p w14:paraId="37B99EF1"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905€</w:t>
            </w:r>
          </w:p>
        </w:tc>
        <w:tc>
          <w:tcPr>
            <w:tcW w:w="1418" w:type="dxa"/>
            <w:shd w:val="clear" w:color="auto" w:fill="auto"/>
          </w:tcPr>
          <w:p w14:paraId="67134569"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3.º</w:t>
            </w:r>
          </w:p>
        </w:tc>
        <w:tc>
          <w:tcPr>
            <w:tcW w:w="2126" w:type="dxa"/>
            <w:shd w:val="clear" w:color="auto" w:fill="auto"/>
          </w:tcPr>
          <w:p w14:paraId="695AC062" w14:textId="77777777"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2.262,50€</w:t>
            </w:r>
          </w:p>
        </w:tc>
      </w:tr>
      <w:tr w:rsidR="00A16801" w:rsidRPr="00581D51" w14:paraId="2AC08B38" w14:textId="77777777" w:rsidTr="00B35EAA">
        <w:trPr>
          <w:jc w:val="center"/>
        </w:trPr>
        <w:tc>
          <w:tcPr>
            <w:tcW w:w="1668" w:type="dxa"/>
            <w:shd w:val="clear" w:color="auto" w:fill="auto"/>
          </w:tcPr>
          <w:p w14:paraId="048BEDAC"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4.º</w:t>
            </w:r>
          </w:p>
        </w:tc>
        <w:tc>
          <w:tcPr>
            <w:tcW w:w="1984" w:type="dxa"/>
            <w:shd w:val="clear" w:color="auto" w:fill="auto"/>
          </w:tcPr>
          <w:p w14:paraId="07299343"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455€</w:t>
            </w:r>
          </w:p>
        </w:tc>
        <w:tc>
          <w:tcPr>
            <w:tcW w:w="1418" w:type="dxa"/>
            <w:shd w:val="clear" w:color="auto" w:fill="auto"/>
          </w:tcPr>
          <w:p w14:paraId="61033885"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4.º</w:t>
            </w:r>
          </w:p>
        </w:tc>
        <w:tc>
          <w:tcPr>
            <w:tcW w:w="2126" w:type="dxa"/>
            <w:shd w:val="clear" w:color="auto" w:fill="auto"/>
          </w:tcPr>
          <w:p w14:paraId="539C3596" w14:textId="77777777"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1.137,50€</w:t>
            </w:r>
          </w:p>
        </w:tc>
      </w:tr>
      <w:tr w:rsidR="00A16801" w:rsidRPr="00581D51" w14:paraId="462963DE" w14:textId="77777777" w:rsidTr="00B35EAA">
        <w:trPr>
          <w:jc w:val="center"/>
        </w:trPr>
        <w:tc>
          <w:tcPr>
            <w:tcW w:w="1668" w:type="dxa"/>
            <w:shd w:val="clear" w:color="auto" w:fill="auto"/>
          </w:tcPr>
          <w:p w14:paraId="37A9A103"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5.º</w:t>
            </w:r>
          </w:p>
        </w:tc>
        <w:tc>
          <w:tcPr>
            <w:tcW w:w="1984" w:type="dxa"/>
            <w:shd w:val="clear" w:color="auto" w:fill="auto"/>
          </w:tcPr>
          <w:p w14:paraId="0192B66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365€</w:t>
            </w:r>
          </w:p>
        </w:tc>
        <w:tc>
          <w:tcPr>
            <w:tcW w:w="1418" w:type="dxa"/>
            <w:shd w:val="clear" w:color="auto" w:fill="auto"/>
          </w:tcPr>
          <w:p w14:paraId="746B42E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5.º</w:t>
            </w:r>
          </w:p>
        </w:tc>
        <w:tc>
          <w:tcPr>
            <w:tcW w:w="2126" w:type="dxa"/>
            <w:shd w:val="clear" w:color="auto" w:fill="auto"/>
          </w:tcPr>
          <w:p w14:paraId="51F1D947" w14:textId="77777777"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912,50€</w:t>
            </w:r>
          </w:p>
        </w:tc>
      </w:tr>
      <w:tr w:rsidR="00A16801" w:rsidRPr="00581D51" w14:paraId="02488977" w14:textId="77777777" w:rsidTr="00B35EAA">
        <w:trPr>
          <w:jc w:val="center"/>
        </w:trPr>
        <w:tc>
          <w:tcPr>
            <w:tcW w:w="1668" w:type="dxa"/>
            <w:shd w:val="clear" w:color="auto" w:fill="auto"/>
          </w:tcPr>
          <w:p w14:paraId="3CE904C7"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6.º</w:t>
            </w:r>
          </w:p>
        </w:tc>
        <w:tc>
          <w:tcPr>
            <w:tcW w:w="1984" w:type="dxa"/>
            <w:shd w:val="clear" w:color="auto" w:fill="auto"/>
          </w:tcPr>
          <w:p w14:paraId="52692AEC"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270€</w:t>
            </w:r>
          </w:p>
        </w:tc>
        <w:tc>
          <w:tcPr>
            <w:tcW w:w="1418" w:type="dxa"/>
            <w:shd w:val="clear" w:color="auto" w:fill="auto"/>
          </w:tcPr>
          <w:p w14:paraId="27A07767"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6.º</w:t>
            </w:r>
          </w:p>
        </w:tc>
        <w:tc>
          <w:tcPr>
            <w:tcW w:w="2126" w:type="dxa"/>
            <w:shd w:val="clear" w:color="auto" w:fill="auto"/>
          </w:tcPr>
          <w:p w14:paraId="521171D3" w14:textId="77777777" w:rsidR="0076565F" w:rsidRPr="00581D51" w:rsidRDefault="0076565F" w:rsidP="00581D51">
            <w:pPr>
              <w:pStyle w:val="PARAGRAPHE2"/>
              <w:ind w:left="0"/>
              <w:rPr>
                <w:rFonts w:asciiTheme="minorHAnsi" w:hAnsiTheme="minorHAnsi" w:cstheme="minorHAnsi"/>
                <w:sz w:val="22"/>
                <w:szCs w:val="22"/>
                <w:lang w:val="pt-PT"/>
              </w:rPr>
            </w:pPr>
            <w:r w:rsidRPr="00581D51">
              <w:rPr>
                <w:rFonts w:asciiTheme="minorHAnsi" w:hAnsiTheme="minorHAnsi" w:cstheme="minorHAnsi"/>
                <w:sz w:val="22"/>
                <w:szCs w:val="22"/>
                <w:lang w:val="pt-PT"/>
              </w:rPr>
              <w:t>675,00€</w:t>
            </w:r>
          </w:p>
        </w:tc>
      </w:tr>
      <w:tr w:rsidR="00A16801" w:rsidRPr="00581D51" w14:paraId="31C8E921" w14:textId="77777777" w:rsidTr="00B35EAA">
        <w:trPr>
          <w:jc w:val="center"/>
        </w:trPr>
        <w:tc>
          <w:tcPr>
            <w:tcW w:w="1668" w:type="dxa"/>
            <w:shd w:val="clear" w:color="auto" w:fill="auto"/>
          </w:tcPr>
          <w:p w14:paraId="33CE5D98"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7.º</w:t>
            </w:r>
          </w:p>
        </w:tc>
        <w:tc>
          <w:tcPr>
            <w:tcW w:w="1984" w:type="dxa"/>
            <w:shd w:val="clear" w:color="auto" w:fill="auto"/>
          </w:tcPr>
          <w:p w14:paraId="0EE94F04"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270€</w:t>
            </w:r>
          </w:p>
        </w:tc>
        <w:tc>
          <w:tcPr>
            <w:tcW w:w="1418" w:type="dxa"/>
            <w:shd w:val="clear" w:color="auto" w:fill="auto"/>
          </w:tcPr>
          <w:p w14:paraId="2788F8D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7.º</w:t>
            </w:r>
          </w:p>
        </w:tc>
        <w:tc>
          <w:tcPr>
            <w:tcW w:w="2126" w:type="dxa"/>
            <w:shd w:val="clear" w:color="auto" w:fill="auto"/>
          </w:tcPr>
          <w:p w14:paraId="4CBE0B6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675,00€</w:t>
            </w:r>
          </w:p>
        </w:tc>
      </w:tr>
      <w:tr w:rsidR="00A16801" w:rsidRPr="00581D51" w14:paraId="1956723D" w14:textId="77777777" w:rsidTr="00B35EAA">
        <w:trPr>
          <w:jc w:val="center"/>
        </w:trPr>
        <w:tc>
          <w:tcPr>
            <w:tcW w:w="1668" w:type="dxa"/>
            <w:shd w:val="clear" w:color="auto" w:fill="auto"/>
          </w:tcPr>
          <w:p w14:paraId="03A467FD"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8.º</w:t>
            </w:r>
          </w:p>
        </w:tc>
        <w:tc>
          <w:tcPr>
            <w:tcW w:w="1984" w:type="dxa"/>
            <w:shd w:val="clear" w:color="auto" w:fill="auto"/>
          </w:tcPr>
          <w:p w14:paraId="553615F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180€</w:t>
            </w:r>
          </w:p>
        </w:tc>
        <w:tc>
          <w:tcPr>
            <w:tcW w:w="1418" w:type="dxa"/>
            <w:shd w:val="clear" w:color="auto" w:fill="auto"/>
          </w:tcPr>
          <w:p w14:paraId="16F4D83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8.º</w:t>
            </w:r>
          </w:p>
        </w:tc>
        <w:tc>
          <w:tcPr>
            <w:tcW w:w="2126" w:type="dxa"/>
            <w:shd w:val="clear" w:color="auto" w:fill="auto"/>
          </w:tcPr>
          <w:p w14:paraId="4A1817D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450,00€</w:t>
            </w:r>
          </w:p>
        </w:tc>
      </w:tr>
      <w:tr w:rsidR="00A16801" w:rsidRPr="00581D51" w14:paraId="3D38CBD6" w14:textId="77777777" w:rsidTr="00B35EAA">
        <w:trPr>
          <w:jc w:val="center"/>
        </w:trPr>
        <w:tc>
          <w:tcPr>
            <w:tcW w:w="1668" w:type="dxa"/>
            <w:shd w:val="clear" w:color="auto" w:fill="auto"/>
          </w:tcPr>
          <w:p w14:paraId="2469425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9.º</w:t>
            </w:r>
          </w:p>
        </w:tc>
        <w:tc>
          <w:tcPr>
            <w:tcW w:w="1984" w:type="dxa"/>
            <w:shd w:val="clear" w:color="auto" w:fill="auto"/>
          </w:tcPr>
          <w:p w14:paraId="7521BAB8"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180€</w:t>
            </w:r>
          </w:p>
        </w:tc>
        <w:tc>
          <w:tcPr>
            <w:tcW w:w="1418" w:type="dxa"/>
            <w:shd w:val="clear" w:color="auto" w:fill="auto"/>
          </w:tcPr>
          <w:p w14:paraId="2A0525D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9.º</w:t>
            </w:r>
          </w:p>
        </w:tc>
        <w:tc>
          <w:tcPr>
            <w:tcW w:w="2126" w:type="dxa"/>
            <w:shd w:val="clear" w:color="auto" w:fill="auto"/>
          </w:tcPr>
          <w:p w14:paraId="228AADC3"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450,00€</w:t>
            </w:r>
          </w:p>
        </w:tc>
      </w:tr>
      <w:tr w:rsidR="0076565F" w:rsidRPr="00581D51" w14:paraId="04A0DA02" w14:textId="77777777" w:rsidTr="00B35EAA">
        <w:trPr>
          <w:jc w:val="center"/>
        </w:trPr>
        <w:tc>
          <w:tcPr>
            <w:tcW w:w="1668" w:type="dxa"/>
            <w:shd w:val="clear" w:color="auto" w:fill="auto"/>
          </w:tcPr>
          <w:p w14:paraId="46F09AD9"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10.º » 20.º</w:t>
            </w:r>
          </w:p>
        </w:tc>
        <w:tc>
          <w:tcPr>
            <w:tcW w:w="1984" w:type="dxa"/>
            <w:shd w:val="clear" w:color="auto" w:fill="auto"/>
          </w:tcPr>
          <w:p w14:paraId="177142F6"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95€</w:t>
            </w:r>
          </w:p>
        </w:tc>
        <w:tc>
          <w:tcPr>
            <w:tcW w:w="1418" w:type="dxa"/>
            <w:shd w:val="clear" w:color="auto" w:fill="auto"/>
          </w:tcPr>
          <w:p w14:paraId="6F229FD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10.º » 20.º</w:t>
            </w:r>
          </w:p>
        </w:tc>
        <w:tc>
          <w:tcPr>
            <w:tcW w:w="2126" w:type="dxa"/>
            <w:shd w:val="clear" w:color="auto" w:fill="auto"/>
          </w:tcPr>
          <w:p w14:paraId="1E5A2DE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237,50€</w:t>
            </w:r>
          </w:p>
        </w:tc>
      </w:tr>
    </w:tbl>
    <w:p w14:paraId="29D82A56" w14:textId="77777777" w:rsidR="0076565F" w:rsidRPr="00581D51" w:rsidRDefault="0076565F" w:rsidP="00581D51">
      <w:pPr>
        <w:pStyle w:val="PARAGRAPHE2"/>
        <w:ind w:left="0"/>
        <w:rPr>
          <w:rFonts w:asciiTheme="minorHAnsi" w:hAnsiTheme="minorHAnsi" w:cstheme="minorHAnsi"/>
          <w:i/>
          <w:color w:val="000000" w:themeColor="text1"/>
          <w:sz w:val="22"/>
          <w:szCs w:val="22"/>
          <w:lang w:val="pt-PT"/>
        </w:rPr>
      </w:pPr>
    </w:p>
    <w:p w14:paraId="64DCF424"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p w14:paraId="1E90598A" w14:textId="61867697" w:rsidR="00D758E2"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iCs/>
          <w:color w:val="000000" w:themeColor="text1"/>
          <w:sz w:val="22"/>
          <w:szCs w:val="22"/>
          <w:lang w:val="pt-PT"/>
        </w:rPr>
        <w:t>2°)</w:t>
      </w:r>
      <w:r w:rsidR="00D758E2" w:rsidRPr="00581D51">
        <w:rPr>
          <w:rFonts w:asciiTheme="minorHAnsi" w:hAnsiTheme="minorHAnsi" w:cstheme="minorHAnsi"/>
          <w:b/>
          <w:bCs/>
          <w:iCs/>
          <w:color w:val="000000" w:themeColor="text1"/>
          <w:sz w:val="22"/>
          <w:szCs w:val="22"/>
          <w:lang w:val="pt-PT"/>
        </w:rPr>
        <w:t xml:space="preserve"> </w:t>
      </w:r>
      <w:r w:rsidR="00D758E2" w:rsidRPr="00581D51">
        <w:rPr>
          <w:rFonts w:asciiTheme="minorHAnsi" w:hAnsiTheme="minorHAnsi" w:cstheme="minorHAnsi"/>
          <w:b/>
          <w:smallCaps/>
          <w:color w:val="000000" w:themeColor="text1"/>
          <w:sz w:val="22"/>
          <w:szCs w:val="22"/>
          <w:lang w:val="pt-PT"/>
        </w:rPr>
        <w:t>Classificação por pontos</w:t>
      </w:r>
    </w:p>
    <w:p w14:paraId="052DF154" w14:textId="6F35B9B6"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b/>
          <w:bCs/>
          <w:iCs/>
          <w:color w:val="000000" w:themeColor="text1"/>
          <w:sz w:val="22"/>
          <w:szCs w:val="22"/>
          <w:lang w:val="pt-P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418"/>
        <w:gridCol w:w="2126"/>
      </w:tblGrid>
      <w:tr w:rsidR="00A16801" w:rsidRPr="00581D51" w14:paraId="743B5F1A" w14:textId="77777777" w:rsidTr="00C74CD5">
        <w:trPr>
          <w:jc w:val="center"/>
        </w:trPr>
        <w:tc>
          <w:tcPr>
            <w:tcW w:w="3652" w:type="dxa"/>
            <w:gridSpan w:val="2"/>
            <w:shd w:val="clear" w:color="auto" w:fill="auto"/>
          </w:tcPr>
          <w:p w14:paraId="4E8FE168"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Em cada Meta Volante</w:t>
            </w:r>
          </w:p>
        </w:tc>
        <w:tc>
          <w:tcPr>
            <w:tcW w:w="3544" w:type="dxa"/>
            <w:gridSpan w:val="2"/>
            <w:shd w:val="clear" w:color="auto" w:fill="auto"/>
          </w:tcPr>
          <w:p w14:paraId="00C72DF9"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Classificação Geral final</w:t>
            </w:r>
          </w:p>
        </w:tc>
      </w:tr>
      <w:tr w:rsidR="00A16801" w:rsidRPr="00581D51" w14:paraId="1CCCA5FC" w14:textId="77777777" w:rsidTr="00C74CD5">
        <w:trPr>
          <w:jc w:val="center"/>
        </w:trPr>
        <w:tc>
          <w:tcPr>
            <w:tcW w:w="1668" w:type="dxa"/>
            <w:shd w:val="clear" w:color="auto" w:fill="auto"/>
          </w:tcPr>
          <w:p w14:paraId="24BC6AC0"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1984" w:type="dxa"/>
            <w:shd w:val="clear" w:color="auto" w:fill="auto"/>
          </w:tcPr>
          <w:p w14:paraId="6B5801F8"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c>
          <w:tcPr>
            <w:tcW w:w="1418" w:type="dxa"/>
            <w:shd w:val="clear" w:color="auto" w:fill="auto"/>
          </w:tcPr>
          <w:p w14:paraId="2A50661B"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2126" w:type="dxa"/>
            <w:shd w:val="clear" w:color="auto" w:fill="auto"/>
          </w:tcPr>
          <w:p w14:paraId="6969D992"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r>
      <w:tr w:rsidR="0076565F" w:rsidRPr="00581D51" w14:paraId="1A2B7DB5" w14:textId="77777777" w:rsidTr="00C74CD5">
        <w:trPr>
          <w:jc w:val="center"/>
        </w:trPr>
        <w:tc>
          <w:tcPr>
            <w:tcW w:w="1668" w:type="dxa"/>
            <w:shd w:val="clear" w:color="auto" w:fill="auto"/>
          </w:tcPr>
          <w:p w14:paraId="7208764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1984" w:type="dxa"/>
            <w:shd w:val="clear" w:color="auto" w:fill="auto"/>
          </w:tcPr>
          <w:p w14:paraId="49ADA748"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50€</w:t>
            </w:r>
          </w:p>
        </w:tc>
        <w:tc>
          <w:tcPr>
            <w:tcW w:w="1418" w:type="dxa"/>
            <w:shd w:val="clear" w:color="auto" w:fill="auto"/>
          </w:tcPr>
          <w:p w14:paraId="25F73ED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2126" w:type="dxa"/>
            <w:shd w:val="clear" w:color="auto" w:fill="auto"/>
          </w:tcPr>
          <w:p w14:paraId="19317A3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250€</w:t>
            </w:r>
          </w:p>
        </w:tc>
      </w:tr>
    </w:tbl>
    <w:p w14:paraId="118252C9"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p w14:paraId="4FAEAE2D"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p w14:paraId="05E5EED6" w14:textId="7C0673AB" w:rsidR="00D758E2"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iCs/>
          <w:color w:val="000000" w:themeColor="text1"/>
          <w:sz w:val="22"/>
          <w:szCs w:val="22"/>
          <w:lang w:val="pt-PT"/>
        </w:rPr>
        <w:t xml:space="preserve">3°) </w:t>
      </w:r>
      <w:r w:rsidR="00D758E2" w:rsidRPr="00581D51">
        <w:rPr>
          <w:rFonts w:asciiTheme="minorHAnsi" w:hAnsiTheme="minorHAnsi" w:cstheme="minorHAnsi"/>
          <w:b/>
          <w:smallCaps/>
          <w:color w:val="000000" w:themeColor="text1"/>
          <w:sz w:val="22"/>
          <w:szCs w:val="22"/>
          <w:lang w:val="pt-PT"/>
        </w:rPr>
        <w:t>Classificação da montanha</w:t>
      </w:r>
    </w:p>
    <w:p w14:paraId="3621CDC9"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31"/>
        <w:gridCol w:w="1231"/>
        <w:gridCol w:w="1231"/>
        <w:gridCol w:w="1234"/>
        <w:gridCol w:w="1274"/>
        <w:gridCol w:w="1296"/>
      </w:tblGrid>
      <w:tr w:rsidR="00A16801" w:rsidRPr="00581D51" w14:paraId="26CE3264" w14:textId="77777777" w:rsidTr="000B02EE">
        <w:trPr>
          <w:trHeight w:val="472"/>
          <w:jc w:val="center"/>
        </w:trPr>
        <w:tc>
          <w:tcPr>
            <w:tcW w:w="6199" w:type="dxa"/>
            <w:gridSpan w:val="5"/>
            <w:shd w:val="clear" w:color="auto" w:fill="auto"/>
          </w:tcPr>
          <w:p w14:paraId="49E07202" w14:textId="77777777"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Em cada PM</w:t>
            </w:r>
          </w:p>
        </w:tc>
        <w:tc>
          <w:tcPr>
            <w:tcW w:w="2570" w:type="dxa"/>
            <w:gridSpan w:val="2"/>
            <w:shd w:val="clear" w:color="auto" w:fill="auto"/>
          </w:tcPr>
          <w:p w14:paraId="42829656" w14:textId="599EEFBE"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Classificação</w:t>
            </w:r>
            <w:r w:rsidR="0018332D" w:rsidRPr="00581D51">
              <w:rPr>
                <w:rFonts w:asciiTheme="minorHAnsi" w:hAnsiTheme="minorHAnsi" w:cstheme="minorHAnsi"/>
                <w:b/>
                <w:iCs/>
                <w:color w:val="000000" w:themeColor="text1"/>
                <w:sz w:val="22"/>
                <w:szCs w:val="22"/>
                <w:lang w:val="pt-PT"/>
              </w:rPr>
              <w:t xml:space="preserve"> </w:t>
            </w:r>
            <w:r w:rsidRPr="00581D51">
              <w:rPr>
                <w:rFonts w:asciiTheme="minorHAnsi" w:hAnsiTheme="minorHAnsi" w:cstheme="minorHAnsi"/>
                <w:b/>
                <w:iCs/>
                <w:color w:val="000000" w:themeColor="text1"/>
                <w:sz w:val="22"/>
                <w:szCs w:val="22"/>
                <w:lang w:val="pt-PT"/>
              </w:rPr>
              <w:t>Geral final</w:t>
            </w:r>
          </w:p>
        </w:tc>
      </w:tr>
      <w:tr w:rsidR="00A16801" w:rsidRPr="00581D51" w14:paraId="6C9BC24C" w14:textId="77777777" w:rsidTr="000B02EE">
        <w:trPr>
          <w:trHeight w:val="236"/>
          <w:jc w:val="center"/>
        </w:trPr>
        <w:tc>
          <w:tcPr>
            <w:tcW w:w="1272" w:type="dxa"/>
            <w:shd w:val="clear" w:color="auto" w:fill="auto"/>
          </w:tcPr>
          <w:p w14:paraId="4F6FF54D" w14:textId="77777777"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Lugar</w:t>
            </w:r>
          </w:p>
        </w:tc>
        <w:tc>
          <w:tcPr>
            <w:tcW w:w="4927" w:type="dxa"/>
            <w:gridSpan w:val="4"/>
            <w:shd w:val="clear" w:color="auto" w:fill="auto"/>
          </w:tcPr>
          <w:p w14:paraId="1522760C" w14:textId="77777777"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Prémio</w:t>
            </w:r>
          </w:p>
        </w:tc>
        <w:tc>
          <w:tcPr>
            <w:tcW w:w="1274" w:type="dxa"/>
            <w:shd w:val="clear" w:color="auto" w:fill="auto"/>
          </w:tcPr>
          <w:p w14:paraId="6617737D" w14:textId="77777777"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Lugar</w:t>
            </w:r>
          </w:p>
        </w:tc>
        <w:tc>
          <w:tcPr>
            <w:tcW w:w="1296" w:type="dxa"/>
            <w:shd w:val="clear" w:color="auto" w:fill="auto"/>
          </w:tcPr>
          <w:p w14:paraId="2CB6670A" w14:textId="77777777" w:rsidR="0076565F" w:rsidRPr="00581D51" w:rsidRDefault="0076565F" w:rsidP="00581D51">
            <w:pPr>
              <w:pStyle w:val="PARAGRAPHE2"/>
              <w:ind w:left="0"/>
              <w:rPr>
                <w:rFonts w:asciiTheme="minorHAnsi" w:hAnsiTheme="minorHAnsi" w:cstheme="minorHAnsi"/>
                <w:b/>
                <w:iCs/>
                <w:color w:val="000000" w:themeColor="text1"/>
                <w:sz w:val="22"/>
                <w:szCs w:val="22"/>
                <w:lang w:val="pt-PT"/>
              </w:rPr>
            </w:pPr>
            <w:r w:rsidRPr="00581D51">
              <w:rPr>
                <w:rFonts w:asciiTheme="minorHAnsi" w:hAnsiTheme="minorHAnsi" w:cstheme="minorHAnsi"/>
                <w:b/>
                <w:iCs/>
                <w:color w:val="000000" w:themeColor="text1"/>
                <w:sz w:val="22"/>
                <w:szCs w:val="22"/>
                <w:lang w:val="pt-PT"/>
              </w:rPr>
              <w:t>Prémio</w:t>
            </w:r>
          </w:p>
        </w:tc>
      </w:tr>
      <w:tr w:rsidR="00A16801" w:rsidRPr="00581D51" w14:paraId="5767248A" w14:textId="77777777" w:rsidTr="000B02EE">
        <w:trPr>
          <w:trHeight w:val="236"/>
          <w:jc w:val="center"/>
        </w:trPr>
        <w:tc>
          <w:tcPr>
            <w:tcW w:w="1272" w:type="dxa"/>
            <w:shd w:val="clear" w:color="auto" w:fill="auto"/>
          </w:tcPr>
          <w:p w14:paraId="2E79CB61"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c>
          <w:tcPr>
            <w:tcW w:w="1231" w:type="dxa"/>
            <w:shd w:val="clear" w:color="auto" w:fill="auto"/>
          </w:tcPr>
          <w:p w14:paraId="117C2620"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PM 1.ª</w:t>
            </w:r>
          </w:p>
        </w:tc>
        <w:tc>
          <w:tcPr>
            <w:tcW w:w="1231" w:type="dxa"/>
            <w:shd w:val="clear" w:color="auto" w:fill="auto"/>
          </w:tcPr>
          <w:p w14:paraId="62CF63F4"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PM 2.ª</w:t>
            </w:r>
          </w:p>
        </w:tc>
        <w:tc>
          <w:tcPr>
            <w:tcW w:w="1231" w:type="dxa"/>
            <w:shd w:val="clear" w:color="auto" w:fill="auto"/>
          </w:tcPr>
          <w:p w14:paraId="493A68AC"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PM 3.ª</w:t>
            </w:r>
          </w:p>
        </w:tc>
        <w:tc>
          <w:tcPr>
            <w:tcW w:w="1231" w:type="dxa"/>
            <w:shd w:val="clear" w:color="auto" w:fill="auto"/>
          </w:tcPr>
          <w:p w14:paraId="60CE70F0"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PM 4.ª</w:t>
            </w:r>
          </w:p>
        </w:tc>
        <w:tc>
          <w:tcPr>
            <w:tcW w:w="1274" w:type="dxa"/>
            <w:shd w:val="clear" w:color="auto" w:fill="auto"/>
          </w:tcPr>
          <w:p w14:paraId="6ACF9AF3"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c>
          <w:tcPr>
            <w:tcW w:w="1296" w:type="dxa"/>
            <w:shd w:val="clear" w:color="auto" w:fill="auto"/>
          </w:tcPr>
          <w:p w14:paraId="39784E78"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r>
      <w:tr w:rsidR="00A16801" w:rsidRPr="00581D51" w14:paraId="3F137809" w14:textId="77777777" w:rsidTr="000B02EE">
        <w:trPr>
          <w:trHeight w:val="236"/>
          <w:jc w:val="center"/>
        </w:trPr>
        <w:tc>
          <w:tcPr>
            <w:tcW w:w="1272" w:type="dxa"/>
            <w:shd w:val="clear" w:color="auto" w:fill="auto"/>
          </w:tcPr>
          <w:p w14:paraId="2AF19EE5"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1.º</w:t>
            </w:r>
          </w:p>
        </w:tc>
        <w:tc>
          <w:tcPr>
            <w:tcW w:w="1231" w:type="dxa"/>
            <w:shd w:val="clear" w:color="auto" w:fill="auto"/>
          </w:tcPr>
          <w:p w14:paraId="12698C17"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80€</w:t>
            </w:r>
          </w:p>
        </w:tc>
        <w:tc>
          <w:tcPr>
            <w:tcW w:w="1231" w:type="dxa"/>
            <w:shd w:val="clear" w:color="auto" w:fill="auto"/>
          </w:tcPr>
          <w:p w14:paraId="762FFA1C"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60€</w:t>
            </w:r>
          </w:p>
        </w:tc>
        <w:tc>
          <w:tcPr>
            <w:tcW w:w="1231" w:type="dxa"/>
            <w:shd w:val="clear" w:color="auto" w:fill="auto"/>
          </w:tcPr>
          <w:p w14:paraId="299B075F"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35€</w:t>
            </w:r>
          </w:p>
        </w:tc>
        <w:tc>
          <w:tcPr>
            <w:tcW w:w="1231" w:type="dxa"/>
            <w:shd w:val="clear" w:color="auto" w:fill="auto"/>
          </w:tcPr>
          <w:p w14:paraId="3B76A373"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25€</w:t>
            </w:r>
          </w:p>
        </w:tc>
        <w:tc>
          <w:tcPr>
            <w:tcW w:w="1274" w:type="dxa"/>
            <w:shd w:val="clear" w:color="auto" w:fill="auto"/>
          </w:tcPr>
          <w:p w14:paraId="516947BF"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1.º</w:t>
            </w:r>
          </w:p>
        </w:tc>
        <w:tc>
          <w:tcPr>
            <w:tcW w:w="1296" w:type="dxa"/>
            <w:shd w:val="clear" w:color="auto" w:fill="auto"/>
          </w:tcPr>
          <w:p w14:paraId="4EF2437A"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250€</w:t>
            </w:r>
          </w:p>
        </w:tc>
      </w:tr>
      <w:tr w:rsidR="00A16801" w:rsidRPr="00581D51" w14:paraId="36F4EFC3" w14:textId="77777777" w:rsidTr="000B02EE">
        <w:trPr>
          <w:trHeight w:val="236"/>
          <w:jc w:val="center"/>
        </w:trPr>
        <w:tc>
          <w:tcPr>
            <w:tcW w:w="1272" w:type="dxa"/>
            <w:shd w:val="clear" w:color="auto" w:fill="auto"/>
          </w:tcPr>
          <w:p w14:paraId="68F0CD81"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2.º</w:t>
            </w:r>
          </w:p>
        </w:tc>
        <w:tc>
          <w:tcPr>
            <w:tcW w:w="1231" w:type="dxa"/>
            <w:shd w:val="clear" w:color="auto" w:fill="auto"/>
          </w:tcPr>
          <w:p w14:paraId="7908BEB4"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50€</w:t>
            </w:r>
          </w:p>
        </w:tc>
        <w:tc>
          <w:tcPr>
            <w:tcW w:w="1231" w:type="dxa"/>
            <w:shd w:val="clear" w:color="auto" w:fill="auto"/>
          </w:tcPr>
          <w:p w14:paraId="5F88EE5C"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40€</w:t>
            </w:r>
          </w:p>
        </w:tc>
        <w:tc>
          <w:tcPr>
            <w:tcW w:w="1231" w:type="dxa"/>
            <w:shd w:val="clear" w:color="auto" w:fill="auto"/>
          </w:tcPr>
          <w:p w14:paraId="232D19B6"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25€</w:t>
            </w:r>
          </w:p>
        </w:tc>
        <w:tc>
          <w:tcPr>
            <w:tcW w:w="1231" w:type="dxa"/>
            <w:shd w:val="clear" w:color="auto" w:fill="auto"/>
          </w:tcPr>
          <w:p w14:paraId="1440303D"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15€</w:t>
            </w:r>
          </w:p>
        </w:tc>
        <w:tc>
          <w:tcPr>
            <w:tcW w:w="1274" w:type="dxa"/>
            <w:shd w:val="clear" w:color="auto" w:fill="auto"/>
          </w:tcPr>
          <w:p w14:paraId="7D8754D2"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c>
          <w:tcPr>
            <w:tcW w:w="1296" w:type="dxa"/>
            <w:shd w:val="clear" w:color="auto" w:fill="auto"/>
          </w:tcPr>
          <w:p w14:paraId="4BCDF320"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r>
      <w:tr w:rsidR="0076565F" w:rsidRPr="00581D51" w14:paraId="30DBB365" w14:textId="77777777" w:rsidTr="000B02EE">
        <w:trPr>
          <w:trHeight w:val="236"/>
          <w:jc w:val="center"/>
        </w:trPr>
        <w:tc>
          <w:tcPr>
            <w:tcW w:w="1272" w:type="dxa"/>
            <w:shd w:val="clear" w:color="auto" w:fill="auto"/>
          </w:tcPr>
          <w:p w14:paraId="6D9EDD36"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3.º</w:t>
            </w:r>
          </w:p>
        </w:tc>
        <w:tc>
          <w:tcPr>
            <w:tcW w:w="1231" w:type="dxa"/>
            <w:shd w:val="clear" w:color="auto" w:fill="auto"/>
          </w:tcPr>
          <w:p w14:paraId="02994480"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35€</w:t>
            </w:r>
          </w:p>
        </w:tc>
        <w:tc>
          <w:tcPr>
            <w:tcW w:w="1231" w:type="dxa"/>
            <w:shd w:val="clear" w:color="auto" w:fill="auto"/>
          </w:tcPr>
          <w:p w14:paraId="4CE59AEC"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25€</w:t>
            </w:r>
          </w:p>
        </w:tc>
        <w:tc>
          <w:tcPr>
            <w:tcW w:w="1231" w:type="dxa"/>
            <w:shd w:val="clear" w:color="auto" w:fill="auto"/>
          </w:tcPr>
          <w:p w14:paraId="1F7520F6"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15€</w:t>
            </w:r>
          </w:p>
        </w:tc>
        <w:tc>
          <w:tcPr>
            <w:tcW w:w="1231" w:type="dxa"/>
            <w:shd w:val="clear" w:color="auto" w:fill="auto"/>
          </w:tcPr>
          <w:p w14:paraId="6B7E43F3"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r w:rsidRPr="00581D51">
              <w:rPr>
                <w:rFonts w:asciiTheme="minorHAnsi" w:hAnsiTheme="minorHAnsi" w:cstheme="minorHAnsi"/>
                <w:iCs/>
                <w:color w:val="000000" w:themeColor="text1"/>
                <w:sz w:val="22"/>
                <w:szCs w:val="22"/>
                <w:lang w:val="pt-PT"/>
              </w:rPr>
              <w:t>10€</w:t>
            </w:r>
          </w:p>
        </w:tc>
        <w:tc>
          <w:tcPr>
            <w:tcW w:w="1274" w:type="dxa"/>
            <w:shd w:val="clear" w:color="auto" w:fill="auto"/>
          </w:tcPr>
          <w:p w14:paraId="66019F29"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c>
          <w:tcPr>
            <w:tcW w:w="1296" w:type="dxa"/>
            <w:shd w:val="clear" w:color="auto" w:fill="auto"/>
          </w:tcPr>
          <w:p w14:paraId="6743D8A9"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c>
      </w:tr>
    </w:tbl>
    <w:p w14:paraId="777E0806"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p w14:paraId="73271E73" w14:textId="77777777" w:rsidR="00E827D4" w:rsidRPr="00581D51" w:rsidRDefault="00E827D4" w:rsidP="00581D51">
      <w:pPr>
        <w:pStyle w:val="PARAGRAPHE2"/>
        <w:ind w:left="0"/>
        <w:rPr>
          <w:rFonts w:asciiTheme="minorHAnsi" w:hAnsiTheme="minorHAnsi" w:cstheme="minorHAnsi"/>
          <w:iCs/>
          <w:color w:val="000000" w:themeColor="text1"/>
          <w:sz w:val="22"/>
          <w:szCs w:val="22"/>
          <w:lang w:val="pt-PT"/>
        </w:rPr>
      </w:pPr>
    </w:p>
    <w:p w14:paraId="3067DA02" w14:textId="4DB64BB5" w:rsidR="00D758E2"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iCs/>
          <w:color w:val="000000" w:themeColor="text1"/>
          <w:sz w:val="22"/>
          <w:szCs w:val="22"/>
          <w:lang w:val="pt-PT"/>
        </w:rPr>
        <w:t xml:space="preserve">4°) </w:t>
      </w:r>
      <w:r w:rsidR="00D758E2" w:rsidRPr="00581D51">
        <w:rPr>
          <w:rFonts w:asciiTheme="minorHAnsi" w:hAnsiTheme="minorHAnsi" w:cstheme="minorHAnsi"/>
          <w:b/>
          <w:smallCaps/>
          <w:color w:val="000000" w:themeColor="text1"/>
          <w:sz w:val="22"/>
          <w:szCs w:val="22"/>
          <w:lang w:val="pt-PT"/>
        </w:rPr>
        <w:t>Classificação da Juventude</w:t>
      </w:r>
    </w:p>
    <w:p w14:paraId="749D68B3" w14:textId="77777777" w:rsidR="0076565F" w:rsidRPr="00581D51" w:rsidRDefault="0076565F" w:rsidP="00581D51">
      <w:pPr>
        <w:pStyle w:val="PARAGRAPHE2"/>
        <w:tabs>
          <w:tab w:val="left" w:pos="8505"/>
        </w:tabs>
        <w:ind w:left="0"/>
        <w:rPr>
          <w:rFonts w:asciiTheme="minorHAnsi" w:hAnsiTheme="minorHAnsi" w:cstheme="minorHAnsi"/>
          <w:iCs/>
          <w:color w:val="000000" w:themeColor="text1"/>
          <w:sz w:val="22"/>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A16801" w:rsidRPr="00581D51" w14:paraId="3ED67CD6" w14:textId="77777777" w:rsidTr="00B35EAA">
        <w:trPr>
          <w:jc w:val="center"/>
        </w:trPr>
        <w:tc>
          <w:tcPr>
            <w:tcW w:w="3544" w:type="dxa"/>
            <w:gridSpan w:val="2"/>
            <w:shd w:val="clear" w:color="auto" w:fill="auto"/>
          </w:tcPr>
          <w:p w14:paraId="55C69888"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Classificação Geral final</w:t>
            </w:r>
          </w:p>
        </w:tc>
      </w:tr>
      <w:tr w:rsidR="00A16801" w:rsidRPr="00581D51" w14:paraId="317BCDC9" w14:textId="77777777" w:rsidTr="00B35EAA">
        <w:trPr>
          <w:jc w:val="center"/>
        </w:trPr>
        <w:tc>
          <w:tcPr>
            <w:tcW w:w="1418" w:type="dxa"/>
            <w:shd w:val="clear" w:color="auto" w:fill="auto"/>
          </w:tcPr>
          <w:p w14:paraId="457FF901"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2126" w:type="dxa"/>
            <w:shd w:val="clear" w:color="auto" w:fill="auto"/>
          </w:tcPr>
          <w:p w14:paraId="59807E58"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r>
      <w:tr w:rsidR="0076565F" w:rsidRPr="00581D51" w14:paraId="2A828D52" w14:textId="77777777" w:rsidTr="00B35EAA">
        <w:trPr>
          <w:jc w:val="center"/>
        </w:trPr>
        <w:tc>
          <w:tcPr>
            <w:tcW w:w="1418" w:type="dxa"/>
            <w:shd w:val="clear" w:color="auto" w:fill="auto"/>
          </w:tcPr>
          <w:p w14:paraId="75926D5C"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lastRenderedPageBreak/>
              <w:t>1.º</w:t>
            </w:r>
          </w:p>
        </w:tc>
        <w:tc>
          <w:tcPr>
            <w:tcW w:w="2126" w:type="dxa"/>
            <w:shd w:val="clear" w:color="auto" w:fill="auto"/>
          </w:tcPr>
          <w:p w14:paraId="0D7A5E5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250€</w:t>
            </w:r>
          </w:p>
        </w:tc>
      </w:tr>
    </w:tbl>
    <w:p w14:paraId="6A1BD625" w14:textId="48F33C9B" w:rsidR="00471D34" w:rsidRPr="00581D51" w:rsidRDefault="00471D34" w:rsidP="00581D51">
      <w:pPr>
        <w:pStyle w:val="PARAGRAPHE2"/>
        <w:ind w:left="0"/>
        <w:rPr>
          <w:rFonts w:asciiTheme="minorHAnsi" w:hAnsiTheme="minorHAnsi" w:cstheme="minorHAnsi"/>
          <w:iCs/>
          <w:color w:val="000000" w:themeColor="text1"/>
          <w:sz w:val="22"/>
          <w:szCs w:val="22"/>
          <w:lang w:val="pt-PT"/>
        </w:rPr>
      </w:pPr>
    </w:p>
    <w:p w14:paraId="0C2A2365" w14:textId="77777777" w:rsidR="00813704" w:rsidRPr="00581D51" w:rsidRDefault="00813704" w:rsidP="00581D51">
      <w:pPr>
        <w:pStyle w:val="PARAGRAPHE2"/>
        <w:ind w:left="0"/>
        <w:rPr>
          <w:rFonts w:asciiTheme="minorHAnsi" w:hAnsiTheme="minorHAnsi" w:cstheme="minorHAnsi"/>
          <w:iCs/>
          <w:color w:val="000000" w:themeColor="text1"/>
          <w:sz w:val="22"/>
          <w:szCs w:val="22"/>
          <w:lang w:val="pt-PT"/>
        </w:rPr>
      </w:pPr>
    </w:p>
    <w:p w14:paraId="359B112A" w14:textId="0F12BC73" w:rsidR="00D758E2"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iCs/>
          <w:color w:val="000000" w:themeColor="text1"/>
          <w:sz w:val="22"/>
          <w:szCs w:val="22"/>
          <w:lang w:val="pt-PT"/>
        </w:rPr>
        <w:t xml:space="preserve">5°) </w:t>
      </w:r>
      <w:r w:rsidR="00D758E2" w:rsidRPr="00581D51">
        <w:rPr>
          <w:rFonts w:asciiTheme="minorHAnsi" w:hAnsiTheme="minorHAnsi" w:cstheme="minorHAnsi"/>
          <w:b/>
          <w:smallCaps/>
          <w:color w:val="000000" w:themeColor="text1"/>
          <w:sz w:val="22"/>
          <w:szCs w:val="22"/>
          <w:lang w:val="pt-PT"/>
        </w:rPr>
        <w:t>Classificação por equipas</w:t>
      </w:r>
    </w:p>
    <w:p w14:paraId="4F566C12" w14:textId="77777777" w:rsidR="0076565F" w:rsidRPr="00581D51" w:rsidRDefault="0076565F" w:rsidP="00581D51">
      <w:pPr>
        <w:pStyle w:val="PARAGRAPHE2"/>
        <w:ind w:left="0"/>
        <w:rPr>
          <w:rFonts w:asciiTheme="minorHAnsi" w:hAnsiTheme="minorHAnsi" w:cstheme="minorHAnsi"/>
          <w:iCs/>
          <w:color w:val="000000" w:themeColor="text1"/>
          <w:sz w:val="22"/>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A16801" w:rsidRPr="00581D51" w14:paraId="6C61F46C" w14:textId="77777777" w:rsidTr="00C74CD5">
        <w:trPr>
          <w:jc w:val="center"/>
        </w:trPr>
        <w:tc>
          <w:tcPr>
            <w:tcW w:w="3544" w:type="dxa"/>
            <w:gridSpan w:val="2"/>
            <w:shd w:val="clear" w:color="auto" w:fill="auto"/>
          </w:tcPr>
          <w:p w14:paraId="417CD0C5"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Classificação Geral final</w:t>
            </w:r>
          </w:p>
        </w:tc>
      </w:tr>
      <w:tr w:rsidR="00A16801" w:rsidRPr="00581D51" w14:paraId="06D40617" w14:textId="77777777" w:rsidTr="00C74CD5">
        <w:trPr>
          <w:jc w:val="center"/>
        </w:trPr>
        <w:tc>
          <w:tcPr>
            <w:tcW w:w="1418" w:type="dxa"/>
            <w:shd w:val="clear" w:color="auto" w:fill="auto"/>
          </w:tcPr>
          <w:p w14:paraId="04EAD1CB"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Lugar</w:t>
            </w:r>
          </w:p>
        </w:tc>
        <w:tc>
          <w:tcPr>
            <w:tcW w:w="2126" w:type="dxa"/>
            <w:shd w:val="clear" w:color="auto" w:fill="auto"/>
          </w:tcPr>
          <w:p w14:paraId="3F7F0448"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r>
      <w:tr w:rsidR="0076565F" w:rsidRPr="00581D51" w14:paraId="51FF0B1E" w14:textId="77777777" w:rsidTr="00C74CD5">
        <w:trPr>
          <w:jc w:val="center"/>
        </w:trPr>
        <w:tc>
          <w:tcPr>
            <w:tcW w:w="1418" w:type="dxa"/>
            <w:shd w:val="clear" w:color="auto" w:fill="auto"/>
          </w:tcPr>
          <w:p w14:paraId="0EFA6239"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1.º</w:t>
            </w:r>
          </w:p>
        </w:tc>
        <w:tc>
          <w:tcPr>
            <w:tcW w:w="2126" w:type="dxa"/>
            <w:shd w:val="clear" w:color="auto" w:fill="auto"/>
          </w:tcPr>
          <w:p w14:paraId="3696CB39"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Troféu</w:t>
            </w:r>
          </w:p>
        </w:tc>
      </w:tr>
    </w:tbl>
    <w:p w14:paraId="682EF970" w14:textId="77777777" w:rsidR="0076565F" w:rsidRPr="00581D51" w:rsidRDefault="0076565F" w:rsidP="00581D51">
      <w:pPr>
        <w:spacing w:after="0" w:line="240" w:lineRule="auto"/>
        <w:jc w:val="both"/>
        <w:rPr>
          <w:rFonts w:cstheme="minorHAnsi"/>
          <w:color w:val="000000" w:themeColor="text1"/>
        </w:rPr>
      </w:pPr>
    </w:p>
    <w:p w14:paraId="3D43A9CA" w14:textId="77777777" w:rsidR="00E827D4" w:rsidRPr="00581D51" w:rsidRDefault="00E827D4" w:rsidP="00581D51">
      <w:pPr>
        <w:spacing w:after="0" w:line="240" w:lineRule="auto"/>
        <w:jc w:val="both"/>
        <w:rPr>
          <w:rFonts w:cstheme="minorHAnsi"/>
          <w:color w:val="000000" w:themeColor="text1"/>
        </w:rPr>
      </w:pPr>
    </w:p>
    <w:p w14:paraId="05806D69" w14:textId="77777777" w:rsidR="00E827D4" w:rsidRPr="00581D51" w:rsidRDefault="00E827D4" w:rsidP="00581D51">
      <w:pPr>
        <w:spacing w:after="0" w:line="240" w:lineRule="auto"/>
        <w:jc w:val="both"/>
        <w:rPr>
          <w:rFonts w:cstheme="minorHAnsi"/>
          <w:color w:val="000000" w:themeColor="text1"/>
        </w:rPr>
      </w:pPr>
    </w:p>
    <w:p w14:paraId="1F7B8D61" w14:textId="77777777" w:rsidR="00E827D4" w:rsidRPr="00581D51" w:rsidRDefault="00E827D4" w:rsidP="00581D51">
      <w:pPr>
        <w:spacing w:after="0" w:line="240" w:lineRule="auto"/>
        <w:jc w:val="both"/>
        <w:rPr>
          <w:rFonts w:cstheme="minorHAnsi"/>
          <w:color w:val="000000" w:themeColor="text1"/>
        </w:rPr>
      </w:pPr>
    </w:p>
    <w:p w14:paraId="1F9B65B4" w14:textId="7AB103E3" w:rsidR="0076565F"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bCs/>
          <w:color w:val="000000" w:themeColor="text1"/>
          <w:sz w:val="22"/>
          <w:szCs w:val="22"/>
        </w:rPr>
        <w:t>6)</w:t>
      </w:r>
      <w:r w:rsidR="00D758E2" w:rsidRPr="00581D51">
        <w:rPr>
          <w:rFonts w:asciiTheme="minorHAnsi" w:hAnsiTheme="minorHAnsi" w:cstheme="minorHAnsi"/>
          <w:b/>
          <w:smallCaps/>
          <w:color w:val="000000" w:themeColor="text1"/>
          <w:sz w:val="22"/>
          <w:szCs w:val="22"/>
          <w:lang w:val="pt-PT"/>
        </w:rPr>
        <w:t xml:space="preserve"> Portadores das camisolas</w:t>
      </w:r>
    </w:p>
    <w:p w14:paraId="73EF1239" w14:textId="77777777" w:rsidR="00D758E2" w:rsidRPr="00581D51" w:rsidRDefault="00D758E2"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tblGrid>
      <w:tr w:rsidR="00A16801" w:rsidRPr="00581D51" w14:paraId="45F16E6F" w14:textId="77777777" w:rsidTr="00B35EAA">
        <w:trPr>
          <w:jc w:val="center"/>
        </w:trPr>
        <w:tc>
          <w:tcPr>
            <w:tcW w:w="3544" w:type="dxa"/>
            <w:gridSpan w:val="2"/>
            <w:shd w:val="clear" w:color="auto" w:fill="auto"/>
          </w:tcPr>
          <w:p w14:paraId="27997A31"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Líder por etapa*</w:t>
            </w:r>
          </w:p>
        </w:tc>
      </w:tr>
      <w:tr w:rsidR="00A16801" w:rsidRPr="00581D51" w14:paraId="6D8C446B" w14:textId="77777777" w:rsidTr="00B35EAA">
        <w:trPr>
          <w:jc w:val="center"/>
        </w:trPr>
        <w:tc>
          <w:tcPr>
            <w:tcW w:w="1418" w:type="dxa"/>
            <w:shd w:val="clear" w:color="auto" w:fill="auto"/>
          </w:tcPr>
          <w:p w14:paraId="5A2680D9"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Camisola</w:t>
            </w:r>
          </w:p>
        </w:tc>
        <w:tc>
          <w:tcPr>
            <w:tcW w:w="2126" w:type="dxa"/>
            <w:shd w:val="clear" w:color="auto" w:fill="auto"/>
          </w:tcPr>
          <w:p w14:paraId="1229ED96" w14:textId="7777777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b/>
                <w:color w:val="000000" w:themeColor="text1"/>
                <w:sz w:val="22"/>
                <w:szCs w:val="22"/>
                <w:lang w:val="pt-PT"/>
              </w:rPr>
              <w:t>Prémio</w:t>
            </w:r>
          </w:p>
        </w:tc>
      </w:tr>
      <w:tr w:rsidR="00A16801" w:rsidRPr="00581D51" w14:paraId="3FA1B78D" w14:textId="77777777" w:rsidTr="00B35EAA">
        <w:trPr>
          <w:jc w:val="center"/>
        </w:trPr>
        <w:tc>
          <w:tcPr>
            <w:tcW w:w="1418" w:type="dxa"/>
            <w:shd w:val="clear" w:color="auto" w:fill="auto"/>
          </w:tcPr>
          <w:p w14:paraId="3929AE2A"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Amarela</w:t>
            </w:r>
          </w:p>
        </w:tc>
        <w:tc>
          <w:tcPr>
            <w:tcW w:w="2126" w:type="dxa"/>
            <w:shd w:val="clear" w:color="auto" w:fill="auto"/>
          </w:tcPr>
          <w:p w14:paraId="0F0B4D5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40€</w:t>
            </w:r>
          </w:p>
        </w:tc>
      </w:tr>
      <w:tr w:rsidR="00A16801" w:rsidRPr="00581D51" w14:paraId="7E45F136" w14:textId="77777777" w:rsidTr="00B35EAA">
        <w:trPr>
          <w:jc w:val="center"/>
        </w:trPr>
        <w:tc>
          <w:tcPr>
            <w:tcW w:w="1418" w:type="dxa"/>
            <w:shd w:val="clear" w:color="auto" w:fill="auto"/>
          </w:tcPr>
          <w:p w14:paraId="3A0B6C9F" w14:textId="2FE2949A"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Ver</w:t>
            </w:r>
            <w:r w:rsidR="006A78FA" w:rsidRPr="00581D51">
              <w:rPr>
                <w:rFonts w:asciiTheme="minorHAnsi" w:hAnsiTheme="minorHAnsi" w:cstheme="minorHAnsi"/>
                <w:color w:val="000000" w:themeColor="text1"/>
                <w:sz w:val="22"/>
                <w:szCs w:val="22"/>
                <w:lang w:val="pt-PT"/>
              </w:rPr>
              <w:t>de</w:t>
            </w:r>
          </w:p>
        </w:tc>
        <w:tc>
          <w:tcPr>
            <w:tcW w:w="2126" w:type="dxa"/>
            <w:shd w:val="clear" w:color="auto" w:fill="auto"/>
          </w:tcPr>
          <w:p w14:paraId="6352E5C7"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30€</w:t>
            </w:r>
          </w:p>
        </w:tc>
      </w:tr>
      <w:tr w:rsidR="00A16801" w:rsidRPr="00581D51" w14:paraId="313CD359" w14:textId="77777777" w:rsidTr="00B35EAA">
        <w:trPr>
          <w:jc w:val="center"/>
        </w:trPr>
        <w:tc>
          <w:tcPr>
            <w:tcW w:w="1418" w:type="dxa"/>
            <w:shd w:val="clear" w:color="auto" w:fill="auto"/>
          </w:tcPr>
          <w:p w14:paraId="5C43905D"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Azul</w:t>
            </w:r>
          </w:p>
        </w:tc>
        <w:tc>
          <w:tcPr>
            <w:tcW w:w="2126" w:type="dxa"/>
            <w:shd w:val="clear" w:color="auto" w:fill="auto"/>
          </w:tcPr>
          <w:p w14:paraId="2706216B"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30€</w:t>
            </w:r>
          </w:p>
        </w:tc>
      </w:tr>
      <w:tr w:rsidR="0076565F" w:rsidRPr="00581D51" w14:paraId="25F618B3" w14:textId="77777777" w:rsidTr="00B35EAA">
        <w:trPr>
          <w:jc w:val="center"/>
        </w:trPr>
        <w:tc>
          <w:tcPr>
            <w:tcW w:w="1418" w:type="dxa"/>
            <w:shd w:val="clear" w:color="auto" w:fill="auto"/>
          </w:tcPr>
          <w:p w14:paraId="0584D022"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Branca</w:t>
            </w:r>
          </w:p>
        </w:tc>
        <w:tc>
          <w:tcPr>
            <w:tcW w:w="2126" w:type="dxa"/>
            <w:shd w:val="clear" w:color="auto" w:fill="auto"/>
          </w:tcPr>
          <w:p w14:paraId="533150D0"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30€</w:t>
            </w:r>
          </w:p>
        </w:tc>
      </w:tr>
    </w:tbl>
    <w:p w14:paraId="6D1E5C66" w14:textId="77777777" w:rsidR="0076565F" w:rsidRPr="00581D51" w:rsidRDefault="0076565F" w:rsidP="00581D51">
      <w:pPr>
        <w:spacing w:after="0" w:line="240" w:lineRule="auto"/>
        <w:jc w:val="both"/>
        <w:rPr>
          <w:rFonts w:cstheme="minorHAnsi"/>
          <w:color w:val="000000" w:themeColor="text1"/>
        </w:rPr>
      </w:pPr>
    </w:p>
    <w:p w14:paraId="5DB6E79B" w14:textId="73C51D08"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Se o líder de uma classificação não for o portador da respetiva camisola, por acumulação de camisolas, a diária é paga 50% ao líder e 50% ao portador.</w:t>
      </w:r>
    </w:p>
    <w:p w14:paraId="322C1545" w14:textId="77777777" w:rsidR="00AA0D68" w:rsidRPr="00581D51" w:rsidRDefault="00AA0D68" w:rsidP="00581D51">
      <w:pPr>
        <w:spacing w:after="0" w:line="240" w:lineRule="auto"/>
        <w:jc w:val="both"/>
        <w:rPr>
          <w:rFonts w:cstheme="minorHAnsi"/>
          <w:color w:val="000000" w:themeColor="text1"/>
        </w:rPr>
      </w:pPr>
    </w:p>
    <w:p w14:paraId="4CC15322" w14:textId="2D4533C4" w:rsidR="0076565F" w:rsidRPr="00581D51" w:rsidRDefault="0076565F" w:rsidP="00581D51">
      <w:pPr>
        <w:spacing w:after="0" w:line="240" w:lineRule="auto"/>
        <w:jc w:val="both"/>
        <w:rPr>
          <w:rFonts w:cstheme="minorHAnsi"/>
          <w:color w:val="FF0000"/>
        </w:rPr>
      </w:pPr>
      <w:r w:rsidRPr="00581D51">
        <w:rPr>
          <w:rFonts w:cstheme="minorHAnsi"/>
          <w:color w:val="000000" w:themeColor="text1"/>
        </w:rPr>
        <w:t xml:space="preserve">O total geral dos prémios distribuídos na prova é </w:t>
      </w:r>
      <w:r w:rsidRPr="0025242A">
        <w:rPr>
          <w:rFonts w:cstheme="minorHAnsi"/>
          <w:color w:val="000000" w:themeColor="text1"/>
        </w:rPr>
        <w:t xml:space="preserve">de </w:t>
      </w:r>
      <w:r w:rsidR="00AA0D68" w:rsidRPr="005D108B">
        <w:rPr>
          <w:rFonts w:cstheme="minorHAnsi"/>
          <w:b/>
          <w:color w:val="000000" w:themeColor="text1"/>
        </w:rPr>
        <w:t>70.</w:t>
      </w:r>
      <w:r w:rsidR="006219D8">
        <w:rPr>
          <w:rFonts w:cstheme="minorHAnsi"/>
          <w:b/>
          <w:color w:val="000000" w:themeColor="text1"/>
        </w:rPr>
        <w:t>9</w:t>
      </w:r>
      <w:r w:rsidR="00D721A0">
        <w:rPr>
          <w:rFonts w:cstheme="minorHAnsi"/>
          <w:b/>
          <w:color w:val="000000" w:themeColor="text1"/>
        </w:rPr>
        <w:t>65</w:t>
      </w:r>
      <w:r w:rsidR="006072F1" w:rsidRPr="005D108B">
        <w:rPr>
          <w:rFonts w:cstheme="minorHAnsi"/>
          <w:b/>
          <w:color w:val="000000" w:themeColor="text1"/>
        </w:rPr>
        <w:t>€.</w:t>
      </w:r>
    </w:p>
    <w:p w14:paraId="7104AD6C" w14:textId="77777777" w:rsidR="00E827D4" w:rsidRPr="00581D51" w:rsidRDefault="00E827D4"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p>
    <w:p w14:paraId="078D47D8" w14:textId="77777777" w:rsidR="0076565F"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12. Antidopagem</w:t>
      </w:r>
    </w:p>
    <w:p w14:paraId="5209E436"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regulamento antidopagem da UCI aplica-se integralmente nesta prova. </w:t>
      </w:r>
    </w:p>
    <w:p w14:paraId="6084D50A"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62EDD046" w14:textId="27EB410D" w:rsidR="0076565F" w:rsidRPr="00581D51" w:rsidRDefault="0076565F" w:rsidP="00581D51">
      <w:pPr>
        <w:pStyle w:val="PARAGRAPHE2"/>
        <w:ind w:left="0"/>
        <w:rPr>
          <w:rFonts w:asciiTheme="minorHAnsi" w:hAnsiTheme="minorHAnsi" w:cstheme="minorHAnsi"/>
          <w:b/>
          <w:bCs/>
          <w: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 controlo antidoping realiza-se em todas as etapas: </w:t>
      </w:r>
      <w:r w:rsidRPr="00581D51">
        <w:rPr>
          <w:rFonts w:asciiTheme="minorHAnsi" w:hAnsiTheme="minorHAnsi" w:cstheme="minorHAnsi"/>
          <w:b/>
          <w:bCs/>
          <w:color w:val="000000" w:themeColor="text1"/>
          <w:sz w:val="22"/>
          <w:szCs w:val="22"/>
          <w:lang w:val="pt-PT"/>
        </w:rPr>
        <w:t>caravana junto da linha de chegada</w:t>
      </w:r>
    </w:p>
    <w:p w14:paraId="4682336D" w14:textId="77777777" w:rsidR="00E827D4" w:rsidRPr="00581D51" w:rsidRDefault="00E827D4" w:rsidP="00581D51">
      <w:pPr>
        <w:spacing w:after="0" w:line="240" w:lineRule="auto"/>
        <w:jc w:val="both"/>
        <w:rPr>
          <w:rFonts w:cstheme="minorHAnsi"/>
          <w:color w:val="000000" w:themeColor="text1"/>
        </w:rPr>
      </w:pPr>
    </w:p>
    <w:p w14:paraId="5897CD84" w14:textId="77777777" w:rsidR="00D758E2" w:rsidRPr="00581D51" w:rsidRDefault="0076565F" w:rsidP="00581D51">
      <w:pPr>
        <w:spacing w:after="0" w:line="240" w:lineRule="auto"/>
        <w:jc w:val="both"/>
        <w:rPr>
          <w:rFonts w:cstheme="minorHAnsi"/>
          <w:b/>
          <w:smallCaps/>
          <w:color w:val="000000" w:themeColor="text1"/>
        </w:rPr>
      </w:pPr>
      <w:r w:rsidRPr="00581D51">
        <w:rPr>
          <w:rFonts w:cstheme="minorHAnsi"/>
          <w:b/>
          <w:smallCaps/>
          <w:color w:val="000000" w:themeColor="text1"/>
        </w:rPr>
        <w:t>Artigo 13. Cerimónia protocolar (</w:t>
      </w:r>
      <w:proofErr w:type="spellStart"/>
      <w:r w:rsidRPr="00581D51">
        <w:rPr>
          <w:rFonts w:cstheme="minorHAnsi"/>
          <w:b/>
          <w:smallCaps/>
          <w:color w:val="000000" w:themeColor="text1"/>
        </w:rPr>
        <w:t>Art</w:t>
      </w:r>
      <w:proofErr w:type="spellEnd"/>
      <w:r w:rsidRPr="00581D51">
        <w:rPr>
          <w:rFonts w:cstheme="minorHAnsi"/>
          <w:b/>
          <w:smallCaps/>
          <w:color w:val="000000" w:themeColor="text1"/>
        </w:rPr>
        <w:t>. 1.2.112, 1.2.113 &amp; 2.6.018bis)</w:t>
      </w:r>
    </w:p>
    <w:p w14:paraId="76E50ADC" w14:textId="623F2881" w:rsidR="0076565F" w:rsidRPr="00581D51" w:rsidRDefault="0076565F" w:rsidP="00581D51">
      <w:pPr>
        <w:spacing w:after="0" w:line="240" w:lineRule="auto"/>
        <w:jc w:val="both"/>
        <w:rPr>
          <w:rFonts w:cstheme="minorHAnsi"/>
          <w:b/>
          <w:color w:val="000000" w:themeColor="text1"/>
        </w:rPr>
      </w:pPr>
      <w:r w:rsidRPr="00581D51">
        <w:rPr>
          <w:rFonts w:cstheme="minorHAnsi"/>
          <w:color w:val="000000" w:themeColor="text1"/>
        </w:rPr>
        <w:t>Com base nas classificações estabelecidas pelo Organizador, os corredores têm a obrigação de se apresentar na cerimónia protocolar oficial de entrega dos prémios, camisolas e símbolos distintivos</w:t>
      </w:r>
      <w:r w:rsidR="003B22AD">
        <w:rPr>
          <w:rFonts w:cstheme="minorHAnsi"/>
          <w:color w:val="000000" w:themeColor="text1"/>
        </w:rPr>
        <w:t>:</w:t>
      </w:r>
    </w:p>
    <w:p w14:paraId="4BDE80CC"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p>
    <w:p w14:paraId="31FFFB16"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No final de cada etapa, devem apresentar-se para a cerimónia protocolar os seguintes corredores:</w:t>
      </w:r>
    </w:p>
    <w:p w14:paraId="445040D3"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 O </w:t>
      </w:r>
      <w:r w:rsidRPr="00581D51">
        <w:rPr>
          <w:rFonts w:asciiTheme="minorHAnsi" w:hAnsiTheme="minorHAnsi" w:cstheme="minorHAnsi"/>
          <w:b/>
          <w:color w:val="000000" w:themeColor="text1"/>
          <w:sz w:val="22"/>
          <w:szCs w:val="22"/>
          <w:lang w:val="pt-PT"/>
        </w:rPr>
        <w:t>vencedor</w:t>
      </w:r>
      <w:r w:rsidRPr="00581D51">
        <w:rPr>
          <w:rFonts w:asciiTheme="minorHAnsi" w:hAnsiTheme="minorHAnsi" w:cstheme="minorHAnsi"/>
          <w:color w:val="000000" w:themeColor="text1"/>
          <w:sz w:val="22"/>
          <w:szCs w:val="22"/>
          <w:lang w:val="pt-PT"/>
        </w:rPr>
        <w:t xml:space="preserve"> da etapa;</w:t>
      </w:r>
    </w:p>
    <w:p w14:paraId="55D3C394" w14:textId="4506CC57"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color w:val="000000" w:themeColor="text1"/>
          <w:sz w:val="22"/>
          <w:szCs w:val="22"/>
          <w:lang w:val="pt-PT"/>
        </w:rPr>
        <w:lastRenderedPageBreak/>
        <w:t xml:space="preserve">- Os </w:t>
      </w:r>
      <w:r w:rsidRPr="00581D51">
        <w:rPr>
          <w:rFonts w:asciiTheme="minorHAnsi" w:hAnsiTheme="minorHAnsi" w:cstheme="minorHAnsi"/>
          <w:b/>
          <w:bCs/>
          <w:color w:val="000000" w:themeColor="text1"/>
          <w:sz w:val="22"/>
          <w:szCs w:val="22"/>
          <w:lang w:val="pt-PT"/>
        </w:rPr>
        <w:t xml:space="preserve">líderes </w:t>
      </w:r>
      <w:r w:rsidRPr="00581D51">
        <w:rPr>
          <w:rFonts w:asciiTheme="minorHAnsi" w:hAnsiTheme="minorHAnsi" w:cstheme="minorHAnsi"/>
          <w:color w:val="000000" w:themeColor="text1"/>
          <w:sz w:val="22"/>
          <w:szCs w:val="22"/>
          <w:lang w:val="pt-PT"/>
        </w:rPr>
        <w:t>das diferentes Classificações</w:t>
      </w:r>
      <w:r w:rsidR="00AB001D" w:rsidRPr="00581D51">
        <w:rPr>
          <w:rFonts w:asciiTheme="minorHAnsi" w:hAnsiTheme="minorHAnsi" w:cstheme="minorHAnsi"/>
          <w:color w:val="000000" w:themeColor="text1"/>
          <w:sz w:val="22"/>
          <w:szCs w:val="22"/>
          <w:lang w:val="pt-PT"/>
        </w:rPr>
        <w:t xml:space="preserve"> Gerais</w:t>
      </w:r>
      <w:r w:rsidRPr="00581D51">
        <w:rPr>
          <w:rFonts w:asciiTheme="minorHAnsi" w:hAnsiTheme="minorHAnsi" w:cstheme="minorHAnsi"/>
          <w:color w:val="000000" w:themeColor="text1"/>
          <w:sz w:val="22"/>
          <w:szCs w:val="22"/>
          <w:lang w:val="pt-PT"/>
        </w:rPr>
        <w:t xml:space="preserve">: </w:t>
      </w:r>
      <w:r w:rsidRPr="00581D51">
        <w:rPr>
          <w:rFonts w:asciiTheme="minorHAnsi" w:hAnsiTheme="minorHAnsi" w:cstheme="minorHAnsi"/>
          <w:b/>
          <w:bCs/>
          <w:color w:val="000000" w:themeColor="text1"/>
          <w:sz w:val="22"/>
          <w:szCs w:val="22"/>
          <w:lang w:val="pt-PT"/>
        </w:rPr>
        <w:t>Geral Individual por Tempos (Camisola Amarela);</w:t>
      </w:r>
      <w:r w:rsidRPr="00581D51">
        <w:rPr>
          <w:rFonts w:asciiTheme="minorHAnsi" w:hAnsiTheme="minorHAnsi" w:cstheme="minorHAnsi"/>
          <w:color w:val="000000" w:themeColor="text1"/>
          <w:sz w:val="22"/>
          <w:szCs w:val="22"/>
          <w:lang w:val="pt-PT"/>
        </w:rPr>
        <w:t xml:space="preserve"> </w:t>
      </w:r>
      <w:r w:rsidRPr="00581D51">
        <w:rPr>
          <w:rFonts w:asciiTheme="minorHAnsi" w:hAnsiTheme="minorHAnsi" w:cstheme="minorHAnsi"/>
          <w:b/>
          <w:bCs/>
          <w:color w:val="000000" w:themeColor="text1"/>
          <w:sz w:val="22"/>
          <w:szCs w:val="22"/>
          <w:lang w:val="pt-PT"/>
        </w:rPr>
        <w:t>Geral por Pontos (Camisola Ver</w:t>
      </w:r>
      <w:r w:rsidR="006A78FA" w:rsidRPr="00581D51">
        <w:rPr>
          <w:rFonts w:asciiTheme="minorHAnsi" w:hAnsiTheme="minorHAnsi" w:cstheme="minorHAnsi"/>
          <w:b/>
          <w:bCs/>
          <w:color w:val="000000" w:themeColor="text1"/>
          <w:sz w:val="22"/>
          <w:szCs w:val="22"/>
          <w:lang w:val="pt-PT"/>
        </w:rPr>
        <w:t>de</w:t>
      </w:r>
      <w:r w:rsidRPr="00581D51">
        <w:rPr>
          <w:rFonts w:asciiTheme="minorHAnsi" w:hAnsiTheme="minorHAnsi" w:cstheme="minorHAnsi"/>
          <w:b/>
          <w:bCs/>
          <w:color w:val="000000" w:themeColor="text1"/>
          <w:sz w:val="22"/>
          <w:szCs w:val="22"/>
          <w:lang w:val="pt-PT"/>
        </w:rPr>
        <w:t xml:space="preserve">); </w:t>
      </w:r>
      <w:r w:rsidRPr="00581D51">
        <w:rPr>
          <w:rFonts w:asciiTheme="minorHAnsi" w:hAnsiTheme="minorHAnsi" w:cstheme="minorHAnsi"/>
          <w:b/>
          <w:color w:val="000000" w:themeColor="text1"/>
          <w:sz w:val="22"/>
          <w:szCs w:val="22"/>
          <w:lang w:val="pt-PT"/>
        </w:rPr>
        <w:t>Geral da Montanha</w:t>
      </w:r>
      <w:r w:rsidRPr="00581D51">
        <w:rPr>
          <w:rFonts w:asciiTheme="minorHAnsi" w:hAnsiTheme="minorHAnsi" w:cstheme="minorHAnsi"/>
          <w:b/>
          <w:bCs/>
          <w:color w:val="000000" w:themeColor="text1"/>
          <w:sz w:val="22"/>
          <w:szCs w:val="22"/>
          <w:lang w:val="pt-PT"/>
        </w:rPr>
        <w:t xml:space="preserve"> (Camisola Azul); </w:t>
      </w:r>
      <w:r w:rsidRPr="00581D51">
        <w:rPr>
          <w:rFonts w:asciiTheme="minorHAnsi" w:hAnsiTheme="minorHAnsi" w:cstheme="minorHAnsi"/>
          <w:b/>
          <w:color w:val="000000" w:themeColor="text1"/>
          <w:sz w:val="22"/>
          <w:szCs w:val="22"/>
          <w:lang w:val="pt-PT"/>
        </w:rPr>
        <w:t>Geral da Juventude (Camisola Branca);</w:t>
      </w:r>
    </w:p>
    <w:p w14:paraId="33F6236F" w14:textId="7ADB023D" w:rsidR="00AB001D" w:rsidRPr="00581D51" w:rsidRDefault="00AB001D" w:rsidP="00581D51">
      <w:pPr>
        <w:pStyle w:val="PARAGRAPHE2"/>
        <w:ind w:left="0"/>
        <w:rPr>
          <w:rFonts w:asciiTheme="minorHAnsi" w:hAnsiTheme="minorHAnsi" w:cstheme="minorHAnsi"/>
          <w:bCs/>
          <w:color w:val="000000" w:themeColor="text1"/>
          <w:sz w:val="22"/>
          <w:szCs w:val="22"/>
          <w:lang w:val="pt-PT"/>
        </w:rPr>
      </w:pPr>
      <w:r w:rsidRPr="00581D51">
        <w:rPr>
          <w:rFonts w:asciiTheme="minorHAnsi" w:hAnsiTheme="minorHAnsi" w:cstheme="minorHAnsi"/>
          <w:bCs/>
          <w:color w:val="000000" w:themeColor="text1"/>
          <w:sz w:val="22"/>
          <w:szCs w:val="22"/>
          <w:lang w:val="pt-PT"/>
        </w:rPr>
        <w:t xml:space="preserve">- O vencedor do </w:t>
      </w:r>
      <w:r w:rsidRPr="00581D51">
        <w:rPr>
          <w:rFonts w:asciiTheme="minorHAnsi" w:hAnsiTheme="minorHAnsi" w:cstheme="minorHAnsi"/>
          <w:b/>
          <w:color w:val="000000" w:themeColor="text1"/>
          <w:sz w:val="22"/>
          <w:szCs w:val="22"/>
          <w:lang w:val="pt-PT"/>
        </w:rPr>
        <w:t>Prémio da Combatividade</w:t>
      </w:r>
      <w:r w:rsidR="00BD2765" w:rsidRPr="00581D51">
        <w:rPr>
          <w:rFonts w:asciiTheme="minorHAnsi" w:hAnsiTheme="minorHAnsi" w:cstheme="minorHAnsi"/>
          <w:bCs/>
          <w:color w:val="000000" w:themeColor="text1"/>
          <w:sz w:val="22"/>
          <w:szCs w:val="22"/>
          <w:lang w:val="pt-PT"/>
        </w:rPr>
        <w:t>.</w:t>
      </w:r>
    </w:p>
    <w:p w14:paraId="0998D4D8" w14:textId="77777777" w:rsidR="00E827D4" w:rsidRPr="00581D51" w:rsidRDefault="00E827D4" w:rsidP="00581D51">
      <w:pPr>
        <w:pStyle w:val="PARAGRAPHE2"/>
        <w:ind w:left="0"/>
        <w:rPr>
          <w:rFonts w:asciiTheme="minorHAnsi" w:hAnsiTheme="minorHAnsi" w:cstheme="minorHAnsi"/>
          <w:bCs/>
          <w:color w:val="FF0000"/>
          <w:sz w:val="22"/>
          <w:szCs w:val="22"/>
          <w:lang w:val="pt-PT"/>
        </w:rPr>
      </w:pPr>
    </w:p>
    <w:p w14:paraId="446D3BA2" w14:textId="6601068D" w:rsidR="00D758E2"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 xml:space="preserve">Os corredores que participam na cerimónia protocolar devem apresentar-se </w:t>
      </w:r>
      <w:r w:rsidRPr="00581D51">
        <w:rPr>
          <w:rFonts w:asciiTheme="minorHAnsi" w:hAnsiTheme="minorHAnsi" w:cstheme="minorHAnsi"/>
          <w:b/>
          <w:color w:val="000000" w:themeColor="text1"/>
          <w:sz w:val="22"/>
          <w:szCs w:val="22"/>
          <w:lang w:val="pt-PT"/>
        </w:rPr>
        <w:t xml:space="preserve">no prazo máximo de 10 minutos </w:t>
      </w:r>
      <w:r w:rsidRPr="00581D51">
        <w:rPr>
          <w:rFonts w:asciiTheme="minorHAnsi" w:hAnsiTheme="minorHAnsi" w:cstheme="minorHAnsi"/>
          <w:color w:val="000000" w:themeColor="text1"/>
          <w:sz w:val="22"/>
          <w:szCs w:val="22"/>
          <w:lang w:val="pt-PT"/>
        </w:rPr>
        <w:t>após a sua chegada. No caso de algum destes corredores chegar atrasado, este deve dirigir-se imediatamente para o pódio após a sua chegada</w:t>
      </w:r>
      <w:r w:rsidR="00D758E2" w:rsidRPr="00581D51">
        <w:rPr>
          <w:rFonts w:asciiTheme="minorHAnsi" w:hAnsiTheme="minorHAnsi" w:cstheme="minorHAnsi"/>
          <w:color w:val="000000" w:themeColor="text1"/>
          <w:sz w:val="22"/>
          <w:szCs w:val="22"/>
          <w:lang w:val="pt-PT"/>
        </w:rPr>
        <w:t>.</w:t>
      </w:r>
    </w:p>
    <w:p w14:paraId="0F9857FA" w14:textId="77777777" w:rsidR="00B108DD" w:rsidRPr="00581D51" w:rsidRDefault="00B108DD" w:rsidP="00581D51">
      <w:pPr>
        <w:pStyle w:val="PARAGRAPHE2"/>
        <w:ind w:left="0"/>
        <w:rPr>
          <w:rFonts w:asciiTheme="minorHAnsi" w:hAnsiTheme="minorHAnsi" w:cstheme="minorHAnsi"/>
          <w:color w:val="000000" w:themeColor="text1"/>
          <w:sz w:val="22"/>
          <w:szCs w:val="22"/>
          <w:lang w:val="pt-PT"/>
        </w:rPr>
      </w:pPr>
    </w:p>
    <w:p w14:paraId="5525222D" w14:textId="2017999F"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lang w:val="pt-PT"/>
        </w:rPr>
        <w:t>Além disso, no final da prova, devem ainda apresentar-se na cerimónia protocolar:</w:t>
      </w:r>
    </w:p>
    <w:p w14:paraId="0C9CF7CF" w14:textId="77777777" w:rsidR="0076565F" w:rsidRPr="00581D51" w:rsidRDefault="0076565F" w:rsidP="00581D51">
      <w:pPr>
        <w:pStyle w:val="PARAGRAPHE2"/>
        <w:ind w:left="0"/>
        <w:rPr>
          <w:rFonts w:asciiTheme="minorHAnsi" w:hAnsiTheme="minorHAnsi" w:cstheme="minorHAnsi"/>
          <w:color w:val="000000" w:themeColor="text1"/>
          <w:sz w:val="22"/>
          <w:szCs w:val="22"/>
          <w:lang w:val="pt-PT"/>
        </w:rPr>
      </w:pPr>
      <w:r w:rsidRPr="00581D51">
        <w:rPr>
          <w:rFonts w:asciiTheme="minorHAnsi" w:hAnsiTheme="minorHAnsi" w:cstheme="minorHAnsi"/>
          <w:color w:val="000000" w:themeColor="text1"/>
          <w:sz w:val="22"/>
          <w:szCs w:val="22"/>
        </w:rPr>
        <w:sym w:font="Wingdings" w:char="F0A0"/>
      </w:r>
      <w:r w:rsidRPr="00581D51">
        <w:rPr>
          <w:rFonts w:asciiTheme="minorHAnsi" w:hAnsiTheme="minorHAnsi" w:cstheme="minorHAnsi"/>
          <w:color w:val="000000" w:themeColor="text1"/>
          <w:sz w:val="22"/>
          <w:szCs w:val="22"/>
          <w:lang w:val="pt-PT"/>
        </w:rPr>
        <w:t xml:space="preserve"> Os </w:t>
      </w:r>
      <w:r w:rsidRPr="00581D51">
        <w:rPr>
          <w:rFonts w:asciiTheme="minorHAnsi" w:hAnsiTheme="minorHAnsi" w:cstheme="minorHAnsi"/>
          <w:b/>
          <w:color w:val="000000" w:themeColor="text1"/>
          <w:sz w:val="22"/>
          <w:szCs w:val="22"/>
          <w:lang w:val="pt-PT"/>
        </w:rPr>
        <w:t>2.º e 3.º classificados</w:t>
      </w:r>
      <w:r w:rsidRPr="00581D51">
        <w:rPr>
          <w:rFonts w:asciiTheme="minorHAnsi" w:hAnsiTheme="minorHAnsi" w:cstheme="minorHAnsi"/>
          <w:color w:val="000000" w:themeColor="text1"/>
          <w:sz w:val="22"/>
          <w:szCs w:val="22"/>
          <w:lang w:val="pt-PT"/>
        </w:rPr>
        <w:t xml:space="preserve"> da Classificação Geral Individual por tempos,</w:t>
      </w:r>
    </w:p>
    <w:p w14:paraId="7CDB8368" w14:textId="568AFA6B" w:rsidR="0076565F" w:rsidRPr="00581D51" w:rsidRDefault="0076565F" w:rsidP="00581D51">
      <w:pPr>
        <w:pStyle w:val="PARAGRAPHE2"/>
        <w:ind w:left="0"/>
        <w:rPr>
          <w:rFonts w:asciiTheme="minorHAnsi" w:hAnsiTheme="minorHAnsi" w:cstheme="minorHAnsi"/>
          <w:b/>
          <w:color w:val="000000" w:themeColor="text1"/>
          <w:sz w:val="22"/>
          <w:szCs w:val="22"/>
          <w:lang w:val="pt-PT"/>
        </w:rPr>
      </w:pPr>
      <w:r w:rsidRPr="00581D51">
        <w:rPr>
          <w:rFonts w:asciiTheme="minorHAnsi" w:hAnsiTheme="minorHAnsi" w:cstheme="minorHAnsi"/>
          <w:color w:val="000000" w:themeColor="text1"/>
          <w:sz w:val="22"/>
          <w:szCs w:val="22"/>
          <w:lang w:val="pt-PT"/>
        </w:rPr>
        <w:t xml:space="preserve">. A </w:t>
      </w:r>
      <w:r w:rsidRPr="00581D51">
        <w:rPr>
          <w:rFonts w:asciiTheme="minorHAnsi" w:hAnsiTheme="minorHAnsi" w:cstheme="minorHAnsi"/>
          <w:b/>
          <w:bCs/>
          <w:color w:val="000000" w:themeColor="text1"/>
          <w:sz w:val="22"/>
          <w:szCs w:val="22"/>
          <w:lang w:val="pt-PT"/>
        </w:rPr>
        <w:t>equipa vencedora</w:t>
      </w:r>
      <w:r w:rsidRPr="00581D51">
        <w:rPr>
          <w:rFonts w:asciiTheme="minorHAnsi" w:hAnsiTheme="minorHAnsi" w:cstheme="minorHAnsi"/>
          <w:b/>
          <w:color w:val="000000" w:themeColor="text1"/>
          <w:sz w:val="22"/>
          <w:szCs w:val="22"/>
          <w:lang w:val="pt-PT"/>
        </w:rPr>
        <w:t xml:space="preserve"> </w:t>
      </w:r>
      <w:r w:rsidRPr="00581D51">
        <w:rPr>
          <w:rFonts w:asciiTheme="minorHAnsi" w:hAnsiTheme="minorHAnsi" w:cstheme="minorHAnsi"/>
          <w:color w:val="000000" w:themeColor="text1"/>
          <w:sz w:val="22"/>
          <w:szCs w:val="22"/>
          <w:lang w:val="pt-PT"/>
        </w:rPr>
        <w:t xml:space="preserve">da Classificação Geral por Equipas </w:t>
      </w:r>
      <w:r w:rsidR="00917353" w:rsidRPr="00581D51">
        <w:rPr>
          <w:rFonts w:asciiTheme="minorHAnsi" w:hAnsiTheme="minorHAnsi" w:cstheme="minorHAnsi"/>
          <w:color w:val="000000" w:themeColor="text1"/>
          <w:sz w:val="22"/>
          <w:szCs w:val="22"/>
          <w:lang w:val="pt-PT"/>
        </w:rPr>
        <w:t>e Diretor Desportivo</w:t>
      </w:r>
    </w:p>
    <w:p w14:paraId="075EF5C0" w14:textId="77777777" w:rsidR="0076565F" w:rsidRPr="00581D51" w:rsidRDefault="0076565F" w:rsidP="00581D51">
      <w:pPr>
        <w:spacing w:after="0" w:line="240" w:lineRule="auto"/>
        <w:jc w:val="both"/>
        <w:rPr>
          <w:rFonts w:cstheme="minorHAnsi"/>
          <w:color w:val="000000" w:themeColor="text1"/>
        </w:rPr>
      </w:pPr>
    </w:p>
    <w:p w14:paraId="453C5DA5" w14:textId="17F87744" w:rsidR="00D758E2" w:rsidRPr="00581D51" w:rsidRDefault="00D758E2"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Camisolas de Líder</w:t>
      </w:r>
    </w:p>
    <w:p w14:paraId="4F19056D" w14:textId="403569C3"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O líder de cada classificação deverá envergar a camisola símbolo </w:t>
      </w:r>
      <w:r w:rsidR="00E02F21" w:rsidRPr="00581D51">
        <w:rPr>
          <w:rFonts w:cstheme="minorHAnsi"/>
          <w:color w:val="000000" w:themeColor="text1"/>
        </w:rPr>
        <w:t>respetiva</w:t>
      </w:r>
      <w:r w:rsidRPr="00581D51">
        <w:rPr>
          <w:rFonts w:cstheme="minorHAnsi"/>
          <w:color w:val="000000" w:themeColor="text1"/>
        </w:rPr>
        <w:t xml:space="preserve">. Se um corredor for líder de várias classificações, a ordem de prioridade das camisolas é a seguinte: </w:t>
      </w:r>
    </w:p>
    <w:p w14:paraId="0DF1FA85"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1) Classificação Geral Individual por Tempos – </w:t>
      </w:r>
      <w:r w:rsidRPr="00581D51">
        <w:rPr>
          <w:rFonts w:cstheme="minorHAnsi"/>
          <w:b/>
          <w:color w:val="000000" w:themeColor="text1"/>
        </w:rPr>
        <w:t xml:space="preserve">Camisola amarela </w:t>
      </w:r>
    </w:p>
    <w:p w14:paraId="17248494" w14:textId="384325E9"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2) Classificação Geral por Pontos – </w:t>
      </w:r>
      <w:r w:rsidRPr="00581D51">
        <w:rPr>
          <w:rFonts w:cstheme="minorHAnsi"/>
          <w:b/>
          <w:color w:val="000000" w:themeColor="text1"/>
        </w:rPr>
        <w:t>Camisola ve</w:t>
      </w:r>
      <w:r w:rsidR="003105B9" w:rsidRPr="00581D51">
        <w:rPr>
          <w:rFonts w:cstheme="minorHAnsi"/>
          <w:b/>
          <w:color w:val="000000" w:themeColor="text1"/>
        </w:rPr>
        <w:t>de</w:t>
      </w:r>
      <w:r w:rsidRPr="00581D51">
        <w:rPr>
          <w:rFonts w:cstheme="minorHAnsi"/>
          <w:b/>
          <w:color w:val="000000" w:themeColor="text1"/>
        </w:rPr>
        <w:t xml:space="preserve"> </w:t>
      </w:r>
    </w:p>
    <w:p w14:paraId="6EFEE772"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3) Classificação Geral da Montanha – </w:t>
      </w:r>
      <w:r w:rsidRPr="00581D51">
        <w:rPr>
          <w:rFonts w:cstheme="minorHAnsi"/>
          <w:b/>
          <w:color w:val="000000" w:themeColor="text1"/>
        </w:rPr>
        <w:t>Camisola azul</w:t>
      </w:r>
    </w:p>
    <w:p w14:paraId="1B714410" w14:textId="1789B066" w:rsidR="0076565F" w:rsidRPr="00581D51" w:rsidRDefault="0076565F" w:rsidP="00581D51">
      <w:pPr>
        <w:spacing w:after="0" w:line="240" w:lineRule="auto"/>
        <w:jc w:val="both"/>
        <w:rPr>
          <w:rFonts w:cstheme="minorHAnsi"/>
          <w:b/>
          <w:color w:val="000000" w:themeColor="text1"/>
        </w:rPr>
      </w:pPr>
      <w:r w:rsidRPr="00581D51">
        <w:rPr>
          <w:rFonts w:cstheme="minorHAnsi"/>
          <w:color w:val="000000" w:themeColor="text1"/>
        </w:rPr>
        <w:t xml:space="preserve">4) Classificação Geral da Juventude – </w:t>
      </w:r>
      <w:r w:rsidRPr="00581D51">
        <w:rPr>
          <w:rFonts w:cstheme="minorHAnsi"/>
          <w:b/>
          <w:color w:val="000000" w:themeColor="text1"/>
        </w:rPr>
        <w:t xml:space="preserve">Camisola branca </w:t>
      </w:r>
    </w:p>
    <w:p w14:paraId="3481B79F" w14:textId="77777777" w:rsidR="00E827D4" w:rsidRPr="00581D51" w:rsidRDefault="00E827D4" w:rsidP="00581D51">
      <w:pPr>
        <w:spacing w:after="0" w:line="240" w:lineRule="auto"/>
        <w:jc w:val="both"/>
        <w:rPr>
          <w:rFonts w:cstheme="minorHAnsi"/>
          <w:color w:val="000000" w:themeColor="text1"/>
        </w:rPr>
      </w:pPr>
    </w:p>
    <w:p w14:paraId="634CD6F4" w14:textId="3DBA1FBE"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Se um corredor for líder de várias classificações, enverga apenas uma camisola de acordo com a ordem de prioridade acima indicada, neste caso, a outra camisola é envergada pelo corredor seguinte dessa classificação, </w:t>
      </w:r>
      <w:r w:rsidR="008247D9" w:rsidRPr="00581D51">
        <w:rPr>
          <w:rFonts w:cstheme="minorHAnsi"/>
          <w:color w:val="000000" w:themeColor="text1"/>
        </w:rPr>
        <w:t>exceto</w:t>
      </w:r>
      <w:r w:rsidRPr="00581D51">
        <w:rPr>
          <w:rFonts w:cstheme="minorHAnsi"/>
          <w:color w:val="000000" w:themeColor="text1"/>
        </w:rPr>
        <w:t xml:space="preserve"> se este for líder de outra classificação ou se tiver </w:t>
      </w:r>
      <w:r w:rsidR="00EB73F4" w:rsidRPr="00581D51">
        <w:rPr>
          <w:rFonts w:cstheme="minorHAnsi"/>
          <w:color w:val="000000" w:themeColor="text1"/>
        </w:rPr>
        <w:t>de</w:t>
      </w:r>
      <w:r w:rsidRPr="00581D51">
        <w:rPr>
          <w:rFonts w:cstheme="minorHAnsi"/>
          <w:color w:val="000000" w:themeColor="text1"/>
        </w:rPr>
        <w:t xml:space="preserve"> envergar a camisola de Campeão do Mundo</w:t>
      </w:r>
      <w:r w:rsidR="00E927DA">
        <w:rPr>
          <w:rFonts w:cstheme="minorHAnsi"/>
          <w:color w:val="000000" w:themeColor="text1"/>
        </w:rPr>
        <w:t xml:space="preserve">, Campeão Continental </w:t>
      </w:r>
      <w:r w:rsidRPr="00581D51">
        <w:rPr>
          <w:rFonts w:cstheme="minorHAnsi"/>
          <w:color w:val="000000" w:themeColor="text1"/>
        </w:rPr>
        <w:t>ou de Campeão Nacional ou a camisola de líder de uma Taça, de um Circuito, de uma Série ou de um Ranking UCI.</w:t>
      </w:r>
    </w:p>
    <w:p w14:paraId="15DF30E0" w14:textId="77777777" w:rsidR="0076565F" w:rsidRPr="00254CBD" w:rsidRDefault="0076565F" w:rsidP="00581D51">
      <w:pPr>
        <w:pStyle w:val="PARAGRAPHE"/>
        <w:tabs>
          <w:tab w:val="clear" w:pos="1134"/>
          <w:tab w:val="clear" w:pos="1418"/>
          <w:tab w:val="left" w:pos="567"/>
          <w:tab w:val="left" w:pos="993"/>
        </w:tabs>
        <w:rPr>
          <w:rFonts w:asciiTheme="minorHAnsi" w:hAnsiTheme="minorHAnsi" w:cstheme="minorHAnsi"/>
          <w:b/>
          <w:color w:val="000000" w:themeColor="text1"/>
          <w:sz w:val="22"/>
          <w:szCs w:val="22"/>
          <w:lang w:val="pt-PT"/>
        </w:rPr>
      </w:pPr>
    </w:p>
    <w:p w14:paraId="0E556EDB" w14:textId="6EF57BF2" w:rsidR="00D758E2" w:rsidRPr="00254CBD" w:rsidRDefault="00D758E2"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254CBD">
        <w:rPr>
          <w:rFonts w:asciiTheme="minorHAnsi" w:hAnsiTheme="minorHAnsi" w:cstheme="minorHAnsi"/>
          <w:b/>
          <w:smallCaps/>
          <w:color w:val="000000" w:themeColor="text1"/>
          <w:sz w:val="22"/>
          <w:szCs w:val="22"/>
          <w:lang w:val="pt-PT"/>
        </w:rPr>
        <w:t>Protocolo à partida das etapas em linha</w:t>
      </w:r>
      <w:r w:rsidR="00B67D62" w:rsidRPr="00254CBD">
        <w:rPr>
          <w:rFonts w:asciiTheme="minorHAnsi" w:hAnsiTheme="minorHAnsi" w:cstheme="minorHAnsi"/>
          <w:b/>
          <w:smallCaps/>
          <w:color w:val="000000" w:themeColor="text1"/>
          <w:sz w:val="22"/>
          <w:szCs w:val="22"/>
          <w:lang w:val="pt-PT"/>
        </w:rPr>
        <w:t xml:space="preserve"> (exceto para o contrarrelógio)</w:t>
      </w:r>
    </w:p>
    <w:p w14:paraId="690416CE" w14:textId="77777777" w:rsidR="00581D51" w:rsidRDefault="0076565F" w:rsidP="00581D51">
      <w:pPr>
        <w:spacing w:after="0" w:line="240" w:lineRule="auto"/>
        <w:jc w:val="both"/>
        <w:rPr>
          <w:rFonts w:cstheme="minorHAnsi"/>
          <w:color w:val="000000" w:themeColor="text1"/>
        </w:rPr>
      </w:pPr>
      <w:r w:rsidRPr="00581D51">
        <w:rPr>
          <w:rFonts w:cstheme="minorHAnsi"/>
          <w:color w:val="000000" w:themeColor="text1"/>
        </w:rPr>
        <w:t>Os portadores das camisolas de líder deverão alinhar na frente, no mínimo 10 minutos antes da hora da partida simbólica.</w:t>
      </w:r>
    </w:p>
    <w:p w14:paraId="5A671589" w14:textId="77777777" w:rsidR="00581D51" w:rsidRDefault="00581D51" w:rsidP="00581D51">
      <w:pPr>
        <w:spacing w:after="0" w:line="240" w:lineRule="auto"/>
        <w:jc w:val="both"/>
        <w:rPr>
          <w:rFonts w:cstheme="minorHAnsi"/>
          <w:color w:val="000000" w:themeColor="text1"/>
        </w:rPr>
      </w:pPr>
    </w:p>
    <w:p w14:paraId="000C1173" w14:textId="5CEBBAB8" w:rsidR="0076565F" w:rsidRPr="00581D51" w:rsidRDefault="0076565F" w:rsidP="00581D51">
      <w:pPr>
        <w:spacing w:after="0" w:line="240" w:lineRule="auto"/>
        <w:jc w:val="both"/>
        <w:rPr>
          <w:rFonts w:cstheme="minorHAnsi"/>
          <w:color w:val="000000" w:themeColor="text1"/>
        </w:rPr>
      </w:pPr>
      <w:r w:rsidRPr="00581D51">
        <w:rPr>
          <w:rFonts w:cstheme="minorHAnsi"/>
          <w:b/>
          <w:smallCaps/>
          <w:color w:val="000000" w:themeColor="text1"/>
        </w:rPr>
        <w:t>Artigo 14. Penalidades</w:t>
      </w:r>
    </w:p>
    <w:p w14:paraId="44F0B606" w14:textId="79306EA8" w:rsidR="00C72D87" w:rsidRDefault="0076565F" w:rsidP="00581D51">
      <w:pPr>
        <w:spacing w:after="0" w:line="240" w:lineRule="auto"/>
        <w:jc w:val="both"/>
        <w:rPr>
          <w:rFonts w:cstheme="minorHAnsi"/>
          <w:color w:val="000000" w:themeColor="text1"/>
        </w:rPr>
      </w:pPr>
      <w:r w:rsidRPr="00581D51">
        <w:rPr>
          <w:rFonts w:cstheme="minorHAnsi"/>
          <w:color w:val="000000" w:themeColor="text1"/>
        </w:rPr>
        <w:t>Aplicação exclusiva da Tabela de Penalidades do regulamento da UCI.</w:t>
      </w:r>
    </w:p>
    <w:p w14:paraId="473FE491" w14:textId="77777777" w:rsidR="00581D51" w:rsidRPr="00581D51" w:rsidRDefault="00581D51" w:rsidP="00581D51">
      <w:pPr>
        <w:spacing w:after="0" w:line="240" w:lineRule="auto"/>
        <w:jc w:val="both"/>
        <w:rPr>
          <w:rFonts w:cstheme="minorHAnsi"/>
          <w:color w:val="000000" w:themeColor="text1"/>
        </w:rPr>
      </w:pPr>
    </w:p>
    <w:p w14:paraId="4A182985" w14:textId="77777777" w:rsidR="0076565F" w:rsidRPr="00581D51" w:rsidRDefault="0076565F" w:rsidP="00581D51">
      <w:pPr>
        <w:pStyle w:val="PARAGRAPHE"/>
        <w:tabs>
          <w:tab w:val="clear" w:pos="1134"/>
          <w:tab w:val="clear" w:pos="1418"/>
          <w:tab w:val="left" w:pos="567"/>
          <w:tab w:val="left" w:pos="993"/>
        </w:tabs>
        <w:rPr>
          <w:rFonts w:asciiTheme="minorHAnsi" w:hAnsiTheme="minorHAnsi" w:cstheme="minorHAnsi"/>
          <w:b/>
          <w:smallCaps/>
          <w:color w:val="000000" w:themeColor="text1"/>
          <w:sz w:val="22"/>
          <w:szCs w:val="22"/>
          <w:lang w:val="pt-PT"/>
        </w:rPr>
      </w:pPr>
      <w:r w:rsidRPr="00581D51">
        <w:rPr>
          <w:rFonts w:asciiTheme="minorHAnsi" w:hAnsiTheme="minorHAnsi" w:cstheme="minorHAnsi"/>
          <w:b/>
          <w:smallCaps/>
          <w:color w:val="000000" w:themeColor="text1"/>
          <w:sz w:val="22"/>
          <w:szCs w:val="22"/>
          <w:lang w:val="pt-PT"/>
        </w:rPr>
        <w:t>Artigo 15. Seguros</w:t>
      </w:r>
    </w:p>
    <w:p w14:paraId="1BFDB39A"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 xml:space="preserve">De acordo com as disposições previstas nos artigos 1.1.006 e 1.1.022 do Regulamento da UCI, todos os corredores e pessoal técnico das equipas devem estar assegurados contra todos os acidentes que possam ocorrer durante a prova e suas consequências em matéria de Responsabilidade Civil. </w:t>
      </w:r>
    </w:p>
    <w:p w14:paraId="6EF87357" w14:textId="77777777" w:rsidR="00E827D4" w:rsidRPr="00581D51" w:rsidRDefault="00E827D4" w:rsidP="00581D51">
      <w:pPr>
        <w:spacing w:after="0" w:line="240" w:lineRule="auto"/>
        <w:jc w:val="both"/>
        <w:rPr>
          <w:rFonts w:cstheme="minorHAnsi"/>
          <w:color w:val="000000" w:themeColor="text1"/>
        </w:rPr>
      </w:pPr>
    </w:p>
    <w:p w14:paraId="6EDFDE14" w14:textId="77777777"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lastRenderedPageBreak/>
        <w:t xml:space="preserve">O Organizador não tem qualquer responsabilidade pelos danos causados a terceiros e/ou materiais antes, durante e depois das etapas, sempre e quando cumpra com as regras de segurança estabelecidas no Regulamento Desportivo da UCI. </w:t>
      </w:r>
    </w:p>
    <w:p w14:paraId="3C002EF5" w14:textId="77777777" w:rsidR="006E7A11" w:rsidRPr="00581D51" w:rsidRDefault="006E7A11" w:rsidP="00581D51">
      <w:pPr>
        <w:spacing w:after="0" w:line="240" w:lineRule="auto"/>
        <w:jc w:val="both"/>
        <w:rPr>
          <w:rFonts w:cstheme="minorHAnsi"/>
          <w:color w:val="000000" w:themeColor="text1"/>
        </w:rPr>
      </w:pPr>
    </w:p>
    <w:p w14:paraId="56E6006A" w14:textId="2335AD05" w:rsidR="00C470B6" w:rsidRDefault="0076565F" w:rsidP="00581D51">
      <w:pPr>
        <w:spacing w:after="0" w:line="240" w:lineRule="auto"/>
        <w:jc w:val="both"/>
        <w:rPr>
          <w:rFonts w:cstheme="minorHAnsi"/>
          <w:color w:val="000000" w:themeColor="text1"/>
        </w:rPr>
      </w:pPr>
      <w:r w:rsidRPr="00581D51">
        <w:rPr>
          <w:rFonts w:cstheme="minorHAnsi"/>
          <w:color w:val="000000" w:themeColor="text1"/>
        </w:rPr>
        <w:t>Atendendo ao artigo 1.2.034, o Organizador é obrigado a fazer um seguro para a cobertura de riscos relacionados com a organização da prova.</w:t>
      </w:r>
    </w:p>
    <w:p w14:paraId="47242855" w14:textId="77777777" w:rsidR="00581D51" w:rsidRPr="00581D51" w:rsidRDefault="00581D51" w:rsidP="00581D51">
      <w:pPr>
        <w:spacing w:after="0" w:line="240" w:lineRule="auto"/>
        <w:jc w:val="both"/>
        <w:rPr>
          <w:rFonts w:cstheme="minorHAnsi"/>
          <w:color w:val="000000" w:themeColor="text1"/>
        </w:rPr>
      </w:pPr>
    </w:p>
    <w:p w14:paraId="3E24FDF5" w14:textId="2702B19B" w:rsidR="0076565F" w:rsidRPr="00581D51" w:rsidRDefault="0076565F" w:rsidP="00581D51">
      <w:pPr>
        <w:spacing w:after="0" w:line="240" w:lineRule="auto"/>
        <w:jc w:val="both"/>
        <w:rPr>
          <w:rFonts w:cstheme="minorHAnsi"/>
          <w:color w:val="000000" w:themeColor="text1"/>
        </w:rPr>
      </w:pPr>
      <w:r w:rsidRPr="00581D51">
        <w:rPr>
          <w:rFonts w:cstheme="minorHAnsi"/>
          <w:b/>
          <w:smallCaps/>
          <w:color w:val="000000" w:themeColor="text1"/>
        </w:rPr>
        <w:t xml:space="preserve">Artigo 16. Ecologia </w:t>
      </w:r>
    </w:p>
    <w:p w14:paraId="36564EA4" w14:textId="181D281D" w:rsidR="0076565F" w:rsidRPr="00581D51" w:rsidRDefault="0076565F" w:rsidP="00581D51">
      <w:pPr>
        <w:spacing w:after="0" w:line="240" w:lineRule="auto"/>
        <w:jc w:val="both"/>
        <w:rPr>
          <w:rFonts w:cstheme="minorHAnsi"/>
          <w:color w:val="000000" w:themeColor="text1"/>
        </w:rPr>
      </w:pPr>
      <w:r w:rsidRPr="00581D51">
        <w:rPr>
          <w:rFonts w:cstheme="minorHAnsi"/>
          <w:color w:val="000000" w:themeColor="text1"/>
        </w:rPr>
        <w:t>A organização da prova, na salvaguarda dos bons princípios de proteção ambiental, e de promoção do ciclismo ecológico apela aos diversos intervenientes, no evento, no sentido de reforçar a adoção de medidas que permitam a manutenção da limpeza dos locais de partida, chegada e percursos da prova.</w:t>
      </w:r>
    </w:p>
    <w:p w14:paraId="75F592D3" w14:textId="77777777" w:rsidR="00E827D4" w:rsidRPr="00581D51" w:rsidRDefault="00E827D4" w:rsidP="00581D51">
      <w:pPr>
        <w:spacing w:after="0" w:line="240" w:lineRule="auto"/>
        <w:jc w:val="both"/>
        <w:rPr>
          <w:rFonts w:cstheme="minorHAnsi"/>
          <w:color w:val="000000" w:themeColor="text1"/>
        </w:rPr>
      </w:pPr>
    </w:p>
    <w:p w14:paraId="2813A872" w14:textId="37BBE918" w:rsidR="0076565F" w:rsidRPr="00581D51" w:rsidRDefault="001333E7" w:rsidP="00581D51">
      <w:pPr>
        <w:spacing w:after="0" w:line="240" w:lineRule="auto"/>
        <w:jc w:val="both"/>
        <w:rPr>
          <w:rFonts w:cstheme="minorHAnsi"/>
          <w:color w:val="000000" w:themeColor="text1"/>
        </w:rPr>
      </w:pPr>
      <w:r w:rsidRPr="00581D51">
        <w:rPr>
          <w:rFonts w:cstheme="minorHAnsi"/>
          <w:color w:val="000000" w:themeColor="text1"/>
        </w:rPr>
        <w:t xml:space="preserve">De acordo com o artigo </w:t>
      </w:r>
      <w:r w:rsidR="00B51205" w:rsidRPr="00581D51">
        <w:rPr>
          <w:rFonts w:cstheme="minorHAnsi"/>
          <w:color w:val="000000" w:themeColor="text1"/>
        </w:rPr>
        <w:t>2.3.025,</w:t>
      </w:r>
      <w:r w:rsidR="00936507" w:rsidRPr="00581D51">
        <w:rPr>
          <w:rFonts w:cstheme="minorHAnsi"/>
          <w:color w:val="000000" w:themeColor="text1"/>
        </w:rPr>
        <w:t xml:space="preserve"> e</w:t>
      </w:r>
      <w:r w:rsidR="0076565F" w:rsidRPr="00581D51">
        <w:rPr>
          <w:rFonts w:cstheme="minorHAnsi"/>
          <w:color w:val="000000" w:themeColor="text1"/>
        </w:rPr>
        <w:t>m todas as etapas</w:t>
      </w:r>
      <w:r w:rsidR="009965BD" w:rsidRPr="00581D51">
        <w:rPr>
          <w:rFonts w:cstheme="minorHAnsi"/>
          <w:color w:val="000000" w:themeColor="text1"/>
        </w:rPr>
        <w:t xml:space="preserve"> em linha</w:t>
      </w:r>
      <w:r w:rsidR="0076565F" w:rsidRPr="00581D51">
        <w:rPr>
          <w:rFonts w:cstheme="minorHAnsi"/>
          <w:color w:val="000000" w:themeColor="text1"/>
        </w:rPr>
        <w:t>, serão criadas e claramente identificadas zonas verdes que devem ser usadas para descarte. Encontram-se a cada 30km ou 40km d</w:t>
      </w:r>
      <w:r w:rsidR="009965BD" w:rsidRPr="00581D51">
        <w:rPr>
          <w:rFonts w:cstheme="minorHAnsi"/>
          <w:color w:val="000000" w:themeColor="text1"/>
        </w:rPr>
        <w:t>o percurso</w:t>
      </w:r>
      <w:r w:rsidR="0076565F" w:rsidRPr="00581D51">
        <w:rPr>
          <w:rFonts w:cstheme="minorHAnsi"/>
          <w:color w:val="000000" w:themeColor="text1"/>
        </w:rPr>
        <w:t xml:space="preserve"> e uma última nos últimos </w:t>
      </w:r>
      <w:proofErr w:type="spellStart"/>
      <w:r w:rsidR="0076565F" w:rsidRPr="00581D51">
        <w:rPr>
          <w:rFonts w:cstheme="minorHAnsi"/>
          <w:color w:val="000000" w:themeColor="text1"/>
        </w:rPr>
        <w:t>kms</w:t>
      </w:r>
      <w:proofErr w:type="spellEnd"/>
      <w:r w:rsidR="0076565F" w:rsidRPr="00581D51">
        <w:rPr>
          <w:rFonts w:cstheme="minorHAnsi"/>
          <w:color w:val="000000" w:themeColor="text1"/>
        </w:rPr>
        <w:t xml:space="preserve"> da etapa.</w:t>
      </w:r>
    </w:p>
    <w:p w14:paraId="1531E01A" w14:textId="77777777" w:rsidR="0076565F" w:rsidRPr="00581D51" w:rsidRDefault="0076565F" w:rsidP="00581D51">
      <w:pPr>
        <w:spacing w:line="240" w:lineRule="auto"/>
        <w:jc w:val="both"/>
        <w:rPr>
          <w:rFonts w:cstheme="minorHAnsi"/>
          <w:color w:val="000000" w:themeColor="text1"/>
        </w:rPr>
      </w:pPr>
    </w:p>
    <w:p w14:paraId="356F123F" w14:textId="77777777" w:rsidR="0076565F" w:rsidRPr="00F27C87" w:rsidRDefault="0076565F" w:rsidP="00B35EAA">
      <w:pPr>
        <w:jc w:val="both"/>
        <w:rPr>
          <w:rFonts w:ascii="Arial" w:hAnsi="Arial" w:cs="Arial"/>
          <w:color w:val="000000" w:themeColor="text1"/>
          <w:sz w:val="24"/>
          <w:szCs w:val="24"/>
        </w:rPr>
      </w:pPr>
    </w:p>
    <w:p w14:paraId="011BDBB3" w14:textId="77777777" w:rsidR="0076565F" w:rsidRPr="00F27C87" w:rsidRDefault="0076565F" w:rsidP="00B35EAA">
      <w:pPr>
        <w:pStyle w:val="PARAGRAPHE"/>
        <w:tabs>
          <w:tab w:val="clear" w:pos="1134"/>
          <w:tab w:val="clear" w:pos="1418"/>
          <w:tab w:val="left" w:pos="567"/>
          <w:tab w:val="left" w:pos="993"/>
        </w:tabs>
        <w:rPr>
          <w:rFonts w:ascii="Arial" w:hAnsi="Arial" w:cs="Arial"/>
          <w:b/>
          <w:smallCaps/>
          <w:color w:val="000000" w:themeColor="text1"/>
          <w:szCs w:val="24"/>
          <w:highlight w:val="cyan"/>
          <w:lang w:val="pt-PT"/>
        </w:rPr>
      </w:pPr>
    </w:p>
    <w:p w14:paraId="685D50C6" w14:textId="77777777" w:rsidR="007A4F11" w:rsidRPr="00F27C87" w:rsidRDefault="007A4F11">
      <w:pPr>
        <w:rPr>
          <w:rFonts w:ascii="Arial" w:hAnsi="Arial" w:cs="Arial"/>
          <w:sz w:val="24"/>
          <w:szCs w:val="24"/>
        </w:rPr>
      </w:pPr>
    </w:p>
    <w:sectPr w:rsidR="007A4F11" w:rsidRPr="00F27C8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11DF" w14:textId="77777777" w:rsidR="00605191" w:rsidRDefault="00605191" w:rsidP="00E82F04">
      <w:pPr>
        <w:spacing w:after="0" w:line="240" w:lineRule="auto"/>
      </w:pPr>
      <w:r>
        <w:separator/>
      </w:r>
    </w:p>
  </w:endnote>
  <w:endnote w:type="continuationSeparator" w:id="0">
    <w:p w14:paraId="4E11B043" w14:textId="77777777" w:rsidR="00605191" w:rsidRDefault="00605191" w:rsidP="00E8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am">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Roman">
    <w:panose1 w:val="00000000000000000000"/>
    <w:charset w:val="FF"/>
    <w:family w:val="roman"/>
    <w:notTrueType/>
    <w:pitch w:val="variable"/>
    <w:sig w:usb0="00000003"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89B3" w14:textId="77777777" w:rsidR="00E82F04" w:rsidRDefault="003A5466">
    <w:pPr>
      <w:pStyle w:val="Rodap"/>
    </w:pPr>
    <w:r>
      <w:rPr>
        <w:noProof/>
        <w:lang w:eastAsia="pt-PT"/>
      </w:rPr>
      <w:drawing>
        <wp:anchor distT="0" distB="0" distL="114300" distR="114300" simplePos="0" relativeHeight="251662336" behindDoc="1" locked="0" layoutInCell="1" allowOverlap="1" wp14:anchorId="0A05837E" wp14:editId="109229DB">
          <wp:simplePos x="0" y="0"/>
          <wp:positionH relativeFrom="column">
            <wp:posOffset>-1080135</wp:posOffset>
          </wp:positionH>
          <wp:positionV relativeFrom="paragraph">
            <wp:posOffset>-461645</wp:posOffset>
          </wp:positionV>
          <wp:extent cx="7567295" cy="1061720"/>
          <wp:effectExtent l="0" t="0" r="0" b="5080"/>
          <wp:wrapTight wrapText="bothSides">
            <wp:wrapPolygon edited="0">
              <wp:start x="0" y="0"/>
              <wp:lineTo x="0" y="21316"/>
              <wp:lineTo x="21533" y="21316"/>
              <wp:lineTo x="21533" y="0"/>
              <wp:lineTo x="0" y="0"/>
            </wp:wrapPolygon>
          </wp:wrapTight>
          <wp:docPr id="6" name="Imagem 6" descr="C:\Users\Sara Galveias\Desktop\FPC_papel_carta_2017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 Galveias\Desktop\FPC_papel_carta_201712-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729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D489" w14:textId="77777777" w:rsidR="00605191" w:rsidRDefault="00605191" w:rsidP="00E82F04">
      <w:pPr>
        <w:spacing w:after="0" w:line="240" w:lineRule="auto"/>
      </w:pPr>
      <w:r>
        <w:separator/>
      </w:r>
    </w:p>
  </w:footnote>
  <w:footnote w:type="continuationSeparator" w:id="0">
    <w:p w14:paraId="03005BC7" w14:textId="77777777" w:rsidR="00605191" w:rsidRDefault="00605191" w:rsidP="00E8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C965" w14:textId="203BB87E" w:rsidR="003A5466" w:rsidRDefault="003A5466">
    <w:pPr>
      <w:pStyle w:val="Cabealho"/>
    </w:pPr>
    <w:r>
      <w:rPr>
        <w:noProof/>
        <w:lang w:eastAsia="pt-PT"/>
      </w:rPr>
      <w:drawing>
        <wp:anchor distT="0" distB="0" distL="114300" distR="114300" simplePos="0" relativeHeight="251661312" behindDoc="1" locked="0" layoutInCell="1" allowOverlap="1" wp14:anchorId="1D444404" wp14:editId="2E218D8B">
          <wp:simplePos x="0" y="0"/>
          <wp:positionH relativeFrom="column">
            <wp:posOffset>-824230</wp:posOffset>
          </wp:positionH>
          <wp:positionV relativeFrom="paragraph">
            <wp:posOffset>-297180</wp:posOffset>
          </wp:positionV>
          <wp:extent cx="7456805" cy="1463040"/>
          <wp:effectExtent l="0" t="0" r="0" b="3810"/>
          <wp:wrapTight wrapText="bothSides">
            <wp:wrapPolygon edited="0">
              <wp:start x="0" y="0"/>
              <wp:lineTo x="0" y="21375"/>
              <wp:lineTo x="21521" y="21375"/>
              <wp:lineTo x="21521" y="0"/>
              <wp:lineTo x="0" y="0"/>
            </wp:wrapPolygon>
          </wp:wrapTight>
          <wp:docPr id="5" name="Imagem 5" descr="C:\Users\Sara Galveias\Desktop\FPC_papel_carta_2017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 Galveias\Desktop\FPC_papel_carta_20171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6805"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258E"/>
    <w:multiLevelType w:val="hybridMultilevel"/>
    <w:tmpl w:val="FE302C6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5D52"/>
    <w:multiLevelType w:val="hybridMultilevel"/>
    <w:tmpl w:val="9AF63D72"/>
    <w:lvl w:ilvl="0" w:tplc="08160005">
      <w:start w:val="1"/>
      <w:numFmt w:val="bullet"/>
      <w:lvlText w:val=""/>
      <w:lvlJc w:val="left"/>
      <w:pPr>
        <w:ind w:left="2136" w:hanging="360"/>
      </w:pPr>
      <w:rPr>
        <w:rFonts w:ascii="Wingdings" w:hAnsi="Wingdings"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2" w15:restartNumberingAfterBreak="0">
    <w:nsid w:val="36B34247"/>
    <w:multiLevelType w:val="hybridMultilevel"/>
    <w:tmpl w:val="E1762B2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E373F"/>
    <w:multiLevelType w:val="hybridMultilevel"/>
    <w:tmpl w:val="E370F208"/>
    <w:lvl w:ilvl="0" w:tplc="F76EC0B8">
      <w:start w:val="40"/>
      <w:numFmt w:val="bullet"/>
      <w:lvlText w:val="-"/>
      <w:lvlJc w:val="left"/>
      <w:pPr>
        <w:ind w:left="1080" w:hanging="360"/>
      </w:pPr>
      <w:rPr>
        <w:rFonts w:ascii="Gilam" w:eastAsia="Times New Roman" w:hAnsi="Gilam" w:cs="Times New Roman" w:hint="default"/>
        <w:b/>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478F0583"/>
    <w:multiLevelType w:val="hybridMultilevel"/>
    <w:tmpl w:val="2C369D90"/>
    <w:lvl w:ilvl="0" w:tplc="F76EC0B8">
      <w:start w:val="40"/>
      <w:numFmt w:val="bullet"/>
      <w:lvlText w:val="-"/>
      <w:lvlJc w:val="left"/>
      <w:pPr>
        <w:ind w:left="1070" w:hanging="360"/>
      </w:pPr>
      <w:rPr>
        <w:rFonts w:ascii="Gilam" w:eastAsia="Times New Roman" w:hAnsi="Gilam" w:cs="Times New Roman" w:hint="default"/>
        <w:b/>
      </w:rPr>
    </w:lvl>
    <w:lvl w:ilvl="1" w:tplc="16E8423E">
      <w:start w:val="1"/>
      <w:numFmt w:val="lowerLetter"/>
      <w:lvlText w:val="%2)"/>
      <w:lvlJc w:val="left"/>
      <w:pPr>
        <w:ind w:left="2405" w:hanging="975"/>
      </w:pPr>
      <w:rPr>
        <w:rFonts w:ascii="Times New Roman" w:eastAsia="Times New Roman" w:hAnsi="Times New Roman" w:cs="Times New Roman" w:hint="default"/>
        <w:sz w:val="24"/>
      </w:r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5" w15:restartNumberingAfterBreak="0">
    <w:nsid w:val="4A5E4898"/>
    <w:multiLevelType w:val="hybridMultilevel"/>
    <w:tmpl w:val="DE40E39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2707E85"/>
    <w:multiLevelType w:val="hybridMultilevel"/>
    <w:tmpl w:val="F9FA9B3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072494">
    <w:abstractNumId w:val="3"/>
  </w:num>
  <w:num w:numId="2" w16cid:durableId="578101416">
    <w:abstractNumId w:val="5"/>
  </w:num>
  <w:num w:numId="3" w16cid:durableId="1163811152">
    <w:abstractNumId w:val="4"/>
  </w:num>
  <w:num w:numId="4" w16cid:durableId="653030767">
    <w:abstractNumId w:val="1"/>
  </w:num>
  <w:num w:numId="5" w16cid:durableId="224032248">
    <w:abstractNumId w:val="2"/>
  </w:num>
  <w:num w:numId="6" w16cid:durableId="1145008444">
    <w:abstractNumId w:val="6"/>
  </w:num>
  <w:num w:numId="7" w16cid:durableId="86725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04"/>
    <w:rsid w:val="000142A3"/>
    <w:rsid w:val="00056278"/>
    <w:rsid w:val="00066A7F"/>
    <w:rsid w:val="000679C8"/>
    <w:rsid w:val="00070384"/>
    <w:rsid w:val="00074B04"/>
    <w:rsid w:val="00091B5E"/>
    <w:rsid w:val="000A7689"/>
    <w:rsid w:val="000B02EE"/>
    <w:rsid w:val="000C05F9"/>
    <w:rsid w:val="000C0C10"/>
    <w:rsid w:val="000E0438"/>
    <w:rsid w:val="00116370"/>
    <w:rsid w:val="00126133"/>
    <w:rsid w:val="001333E7"/>
    <w:rsid w:val="00142353"/>
    <w:rsid w:val="00144E01"/>
    <w:rsid w:val="00164176"/>
    <w:rsid w:val="0018332D"/>
    <w:rsid w:val="001A7AEE"/>
    <w:rsid w:val="001B06C7"/>
    <w:rsid w:val="001B3B6A"/>
    <w:rsid w:val="001F12AC"/>
    <w:rsid w:val="002201A7"/>
    <w:rsid w:val="00230CD5"/>
    <w:rsid w:val="0025242A"/>
    <w:rsid w:val="00254CBD"/>
    <w:rsid w:val="002A0726"/>
    <w:rsid w:val="002B013C"/>
    <w:rsid w:val="002B5128"/>
    <w:rsid w:val="002B7D48"/>
    <w:rsid w:val="002D460D"/>
    <w:rsid w:val="002E4332"/>
    <w:rsid w:val="003105B9"/>
    <w:rsid w:val="003110B3"/>
    <w:rsid w:val="00354A89"/>
    <w:rsid w:val="0036594E"/>
    <w:rsid w:val="00376A0B"/>
    <w:rsid w:val="003A5466"/>
    <w:rsid w:val="003B22AD"/>
    <w:rsid w:val="003E7439"/>
    <w:rsid w:val="003E7F6A"/>
    <w:rsid w:val="003F57A9"/>
    <w:rsid w:val="003F6476"/>
    <w:rsid w:val="00421492"/>
    <w:rsid w:val="00421D49"/>
    <w:rsid w:val="00424FE3"/>
    <w:rsid w:val="00430E20"/>
    <w:rsid w:val="0044577A"/>
    <w:rsid w:val="00445F36"/>
    <w:rsid w:val="00455356"/>
    <w:rsid w:val="00471D34"/>
    <w:rsid w:val="00490405"/>
    <w:rsid w:val="00496AE6"/>
    <w:rsid w:val="004A4326"/>
    <w:rsid w:val="004C3DAF"/>
    <w:rsid w:val="004D2364"/>
    <w:rsid w:val="004E6C50"/>
    <w:rsid w:val="004F151D"/>
    <w:rsid w:val="004F4ECB"/>
    <w:rsid w:val="004F7292"/>
    <w:rsid w:val="00506ADF"/>
    <w:rsid w:val="0051007D"/>
    <w:rsid w:val="00512047"/>
    <w:rsid w:val="00522C76"/>
    <w:rsid w:val="00531951"/>
    <w:rsid w:val="00545C81"/>
    <w:rsid w:val="00581D51"/>
    <w:rsid w:val="005B5F16"/>
    <w:rsid w:val="005C09D3"/>
    <w:rsid w:val="005C2039"/>
    <w:rsid w:val="005D108B"/>
    <w:rsid w:val="005D7E6A"/>
    <w:rsid w:val="00605191"/>
    <w:rsid w:val="006072F1"/>
    <w:rsid w:val="006219D8"/>
    <w:rsid w:val="00634C9A"/>
    <w:rsid w:val="00643CE3"/>
    <w:rsid w:val="00644F64"/>
    <w:rsid w:val="00687775"/>
    <w:rsid w:val="006A14DE"/>
    <w:rsid w:val="006A78FA"/>
    <w:rsid w:val="006B511E"/>
    <w:rsid w:val="006E7A11"/>
    <w:rsid w:val="006F3AED"/>
    <w:rsid w:val="006F7871"/>
    <w:rsid w:val="00724FE3"/>
    <w:rsid w:val="0075630D"/>
    <w:rsid w:val="007649A0"/>
    <w:rsid w:val="0076565F"/>
    <w:rsid w:val="00775A3E"/>
    <w:rsid w:val="00794A4E"/>
    <w:rsid w:val="007A4F11"/>
    <w:rsid w:val="007B178E"/>
    <w:rsid w:val="007C2FF1"/>
    <w:rsid w:val="007E4C0C"/>
    <w:rsid w:val="007F266F"/>
    <w:rsid w:val="00800FF5"/>
    <w:rsid w:val="00813704"/>
    <w:rsid w:val="00816043"/>
    <w:rsid w:val="008247D9"/>
    <w:rsid w:val="008253A9"/>
    <w:rsid w:val="008350D1"/>
    <w:rsid w:val="00846BF5"/>
    <w:rsid w:val="008541FF"/>
    <w:rsid w:val="0086512A"/>
    <w:rsid w:val="008A7313"/>
    <w:rsid w:val="008B247E"/>
    <w:rsid w:val="008D4F27"/>
    <w:rsid w:val="008F653F"/>
    <w:rsid w:val="00901433"/>
    <w:rsid w:val="009170CB"/>
    <w:rsid w:val="00917353"/>
    <w:rsid w:val="00936507"/>
    <w:rsid w:val="009508EC"/>
    <w:rsid w:val="009601CD"/>
    <w:rsid w:val="00965033"/>
    <w:rsid w:val="00970485"/>
    <w:rsid w:val="0097538D"/>
    <w:rsid w:val="00985F50"/>
    <w:rsid w:val="009965BD"/>
    <w:rsid w:val="009C163E"/>
    <w:rsid w:val="009C43FD"/>
    <w:rsid w:val="009C7827"/>
    <w:rsid w:val="009F06EB"/>
    <w:rsid w:val="00A16801"/>
    <w:rsid w:val="00A24D2B"/>
    <w:rsid w:val="00A312AE"/>
    <w:rsid w:val="00A9344F"/>
    <w:rsid w:val="00AA0D68"/>
    <w:rsid w:val="00AA7421"/>
    <w:rsid w:val="00AB001D"/>
    <w:rsid w:val="00AC4ADC"/>
    <w:rsid w:val="00B108DD"/>
    <w:rsid w:val="00B35EAA"/>
    <w:rsid w:val="00B47741"/>
    <w:rsid w:val="00B51205"/>
    <w:rsid w:val="00B6430D"/>
    <w:rsid w:val="00B67D62"/>
    <w:rsid w:val="00B8334A"/>
    <w:rsid w:val="00BB6950"/>
    <w:rsid w:val="00BD2765"/>
    <w:rsid w:val="00BD4169"/>
    <w:rsid w:val="00BD5126"/>
    <w:rsid w:val="00BE4850"/>
    <w:rsid w:val="00BE66EE"/>
    <w:rsid w:val="00C12626"/>
    <w:rsid w:val="00C13771"/>
    <w:rsid w:val="00C14EDA"/>
    <w:rsid w:val="00C23632"/>
    <w:rsid w:val="00C36D7F"/>
    <w:rsid w:val="00C470B6"/>
    <w:rsid w:val="00C62940"/>
    <w:rsid w:val="00C72D87"/>
    <w:rsid w:val="00C74CD5"/>
    <w:rsid w:val="00C74FDD"/>
    <w:rsid w:val="00CA71A1"/>
    <w:rsid w:val="00CC4D45"/>
    <w:rsid w:val="00CC7110"/>
    <w:rsid w:val="00CC7D8E"/>
    <w:rsid w:val="00CF0FAD"/>
    <w:rsid w:val="00CF7FB8"/>
    <w:rsid w:val="00D15C43"/>
    <w:rsid w:val="00D176CA"/>
    <w:rsid w:val="00D2187D"/>
    <w:rsid w:val="00D318A7"/>
    <w:rsid w:val="00D32173"/>
    <w:rsid w:val="00D470B7"/>
    <w:rsid w:val="00D506FE"/>
    <w:rsid w:val="00D67F32"/>
    <w:rsid w:val="00D721A0"/>
    <w:rsid w:val="00D758E2"/>
    <w:rsid w:val="00DA426A"/>
    <w:rsid w:val="00E02F21"/>
    <w:rsid w:val="00E030CE"/>
    <w:rsid w:val="00E118C8"/>
    <w:rsid w:val="00E6690C"/>
    <w:rsid w:val="00E70414"/>
    <w:rsid w:val="00E70E28"/>
    <w:rsid w:val="00E827D4"/>
    <w:rsid w:val="00E82F04"/>
    <w:rsid w:val="00E927DA"/>
    <w:rsid w:val="00EB43CF"/>
    <w:rsid w:val="00EB73F4"/>
    <w:rsid w:val="00EC733D"/>
    <w:rsid w:val="00ED43B9"/>
    <w:rsid w:val="00EE1CC6"/>
    <w:rsid w:val="00EE7CFF"/>
    <w:rsid w:val="00EF7A09"/>
    <w:rsid w:val="00F0617D"/>
    <w:rsid w:val="00F21AD5"/>
    <w:rsid w:val="00F27C87"/>
    <w:rsid w:val="00F32811"/>
    <w:rsid w:val="00F437B5"/>
    <w:rsid w:val="00F574E1"/>
    <w:rsid w:val="00F81332"/>
    <w:rsid w:val="00F84764"/>
    <w:rsid w:val="00F95921"/>
    <w:rsid w:val="00FA5D2E"/>
    <w:rsid w:val="00FB3961"/>
    <w:rsid w:val="00FC12A0"/>
    <w:rsid w:val="00FE2E17"/>
    <w:rsid w:val="00FE2E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4E9F"/>
  <w15:docId w15:val="{C757F2BD-D440-144C-9B01-896F5DF9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6565F"/>
    <w:pPr>
      <w:keepNext/>
      <w:spacing w:before="240" w:after="60" w:line="240" w:lineRule="auto"/>
      <w:outlineLvl w:val="0"/>
    </w:pPr>
    <w:rPr>
      <w:rFonts w:ascii="Arial" w:eastAsia="Times New Roman" w:hAnsi="Arial" w:cs="Arial"/>
      <w:b/>
      <w:bCs/>
      <w:kern w:val="32"/>
      <w:sz w:val="32"/>
      <w:szCs w:val="32"/>
      <w:lang w:val="fr-FR"/>
    </w:rPr>
  </w:style>
  <w:style w:type="paragraph" w:styleId="Ttulo2">
    <w:name w:val="heading 2"/>
    <w:basedOn w:val="Normal"/>
    <w:next w:val="Normal"/>
    <w:link w:val="Ttulo2Carter"/>
    <w:qFormat/>
    <w:rsid w:val="0076565F"/>
    <w:pPr>
      <w:spacing w:before="120" w:after="0" w:line="240" w:lineRule="auto"/>
      <w:outlineLvl w:val="1"/>
    </w:pPr>
    <w:rPr>
      <w:rFonts w:ascii="Univers (W1)" w:eastAsia="Times New Roman" w:hAnsi="Univers (W1)" w:cs="Times New Roman"/>
      <w:b/>
      <w:sz w:val="24"/>
      <w:szCs w:val="20"/>
      <w:lang w:val="fr-FR"/>
    </w:rPr>
  </w:style>
  <w:style w:type="paragraph" w:styleId="Ttulo4">
    <w:name w:val="heading 4"/>
    <w:basedOn w:val="Normal"/>
    <w:next w:val="Normal"/>
    <w:link w:val="Ttulo4Carter"/>
    <w:qFormat/>
    <w:rsid w:val="0076565F"/>
    <w:pPr>
      <w:keepNext/>
      <w:spacing w:before="240" w:after="60" w:line="240" w:lineRule="auto"/>
      <w:outlineLvl w:val="3"/>
    </w:pPr>
    <w:rPr>
      <w:rFonts w:ascii="Times New Roman" w:eastAsia="Times New Roman" w:hAnsi="Times New Roman" w:cs="Times New Roman"/>
      <w:b/>
      <w:bCs/>
      <w:sz w:val="28"/>
      <w:szCs w:val="28"/>
      <w:lang w:val="fr-FR"/>
    </w:rPr>
  </w:style>
  <w:style w:type="paragraph" w:styleId="Ttulo5">
    <w:name w:val="heading 5"/>
    <w:basedOn w:val="Normal"/>
    <w:next w:val="Normal"/>
    <w:link w:val="Ttulo5Carter"/>
    <w:qFormat/>
    <w:rsid w:val="0076565F"/>
    <w:pPr>
      <w:spacing w:before="240" w:after="60" w:line="240" w:lineRule="auto"/>
      <w:outlineLvl w:val="4"/>
    </w:pPr>
    <w:rPr>
      <w:rFonts w:ascii="Times New Roman" w:eastAsia="Times New Roman" w:hAnsi="Times New Roman" w:cs="Times New Roman"/>
      <w:b/>
      <w:bCs/>
      <w:i/>
      <w:iCs/>
      <w:sz w:val="26"/>
      <w:szCs w:val="26"/>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E82F0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82F04"/>
  </w:style>
  <w:style w:type="paragraph" w:styleId="Rodap">
    <w:name w:val="footer"/>
    <w:basedOn w:val="Normal"/>
    <w:link w:val="RodapCarter"/>
    <w:uiPriority w:val="99"/>
    <w:unhideWhenUsed/>
    <w:rsid w:val="00E82F0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82F04"/>
  </w:style>
  <w:style w:type="paragraph" w:styleId="Textodebalo">
    <w:name w:val="Balloon Text"/>
    <w:basedOn w:val="Normal"/>
    <w:link w:val="TextodebaloCarter"/>
    <w:semiHidden/>
    <w:unhideWhenUsed/>
    <w:rsid w:val="00E82F0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82F04"/>
    <w:rPr>
      <w:rFonts w:ascii="Tahoma" w:hAnsi="Tahoma" w:cs="Tahoma"/>
      <w:sz w:val="16"/>
      <w:szCs w:val="16"/>
    </w:rPr>
  </w:style>
  <w:style w:type="character" w:customStyle="1" w:styleId="Ttulo1Carter">
    <w:name w:val="Título 1 Caráter"/>
    <w:basedOn w:val="Tipodeletrapredefinidodopargrafo"/>
    <w:link w:val="Ttulo1"/>
    <w:rsid w:val="0076565F"/>
    <w:rPr>
      <w:rFonts w:ascii="Arial" w:eastAsia="Times New Roman" w:hAnsi="Arial" w:cs="Arial"/>
      <w:b/>
      <w:bCs/>
      <w:kern w:val="32"/>
      <w:sz w:val="32"/>
      <w:szCs w:val="32"/>
      <w:lang w:val="fr-FR"/>
    </w:rPr>
  </w:style>
  <w:style w:type="character" w:customStyle="1" w:styleId="Ttulo2Carter">
    <w:name w:val="Título 2 Caráter"/>
    <w:basedOn w:val="Tipodeletrapredefinidodopargrafo"/>
    <w:link w:val="Ttulo2"/>
    <w:rsid w:val="0076565F"/>
    <w:rPr>
      <w:rFonts w:ascii="Univers (W1)" w:eastAsia="Times New Roman" w:hAnsi="Univers (W1)" w:cs="Times New Roman"/>
      <w:b/>
      <w:sz w:val="24"/>
      <w:szCs w:val="20"/>
      <w:lang w:val="fr-FR"/>
    </w:rPr>
  </w:style>
  <w:style w:type="character" w:customStyle="1" w:styleId="Ttulo4Carter">
    <w:name w:val="Título 4 Caráter"/>
    <w:basedOn w:val="Tipodeletrapredefinidodopargrafo"/>
    <w:link w:val="Ttulo4"/>
    <w:rsid w:val="0076565F"/>
    <w:rPr>
      <w:rFonts w:ascii="Times New Roman" w:eastAsia="Times New Roman" w:hAnsi="Times New Roman" w:cs="Times New Roman"/>
      <w:b/>
      <w:bCs/>
      <w:sz w:val="28"/>
      <w:szCs w:val="28"/>
      <w:lang w:val="fr-FR"/>
    </w:rPr>
  </w:style>
  <w:style w:type="character" w:customStyle="1" w:styleId="Ttulo5Carter">
    <w:name w:val="Título 5 Caráter"/>
    <w:basedOn w:val="Tipodeletrapredefinidodopargrafo"/>
    <w:link w:val="Ttulo5"/>
    <w:rsid w:val="0076565F"/>
    <w:rPr>
      <w:rFonts w:ascii="Times New Roman" w:eastAsia="Times New Roman" w:hAnsi="Times New Roman" w:cs="Times New Roman"/>
      <w:b/>
      <w:bCs/>
      <w:i/>
      <w:iCs/>
      <w:sz w:val="26"/>
      <w:szCs w:val="26"/>
      <w:lang w:val="fr-FR"/>
    </w:rPr>
  </w:style>
  <w:style w:type="character" w:styleId="Nmerodepgina">
    <w:name w:val="page number"/>
    <w:basedOn w:val="Tipodeletrapredefinidodopargrafo"/>
    <w:rsid w:val="0076565F"/>
  </w:style>
  <w:style w:type="paragraph" w:customStyle="1" w:styleId="PARAGRAPHE">
    <w:name w:val="PARAGRAPHE"/>
    <w:basedOn w:val="Normal"/>
    <w:rsid w:val="0076565F"/>
    <w:pPr>
      <w:tabs>
        <w:tab w:val="left" w:leader="dot" w:pos="567"/>
        <w:tab w:val="left" w:pos="851"/>
        <w:tab w:val="left" w:pos="1134"/>
        <w:tab w:val="left" w:pos="1418"/>
      </w:tabs>
      <w:spacing w:after="0" w:line="240" w:lineRule="auto"/>
      <w:jc w:val="both"/>
    </w:pPr>
    <w:rPr>
      <w:rFonts w:ascii="Roman" w:eastAsia="Times New Roman" w:hAnsi="Roman" w:cs="Times New Roman"/>
      <w:sz w:val="24"/>
      <w:szCs w:val="20"/>
      <w:lang w:val="fr-FR"/>
    </w:rPr>
  </w:style>
  <w:style w:type="paragraph" w:customStyle="1" w:styleId="PARAGRAPHE2">
    <w:name w:val="PARAGRAPHE2"/>
    <w:basedOn w:val="PARAGRAPHE"/>
    <w:rsid w:val="0076565F"/>
    <w:pPr>
      <w:tabs>
        <w:tab w:val="clear" w:pos="851"/>
        <w:tab w:val="clear" w:pos="1134"/>
        <w:tab w:val="clear" w:pos="1418"/>
      </w:tabs>
      <w:ind w:left="567"/>
    </w:pPr>
  </w:style>
  <w:style w:type="paragraph" w:styleId="Textodenotaderodap">
    <w:name w:val="footnote text"/>
    <w:basedOn w:val="Normal"/>
    <w:link w:val="TextodenotaderodapCarter"/>
    <w:semiHidden/>
    <w:rsid w:val="0076565F"/>
    <w:pPr>
      <w:spacing w:after="0" w:line="240" w:lineRule="auto"/>
    </w:pPr>
    <w:rPr>
      <w:rFonts w:ascii="Roman" w:eastAsia="Times New Roman" w:hAnsi="Roman" w:cs="Times New Roman"/>
      <w:sz w:val="20"/>
      <w:szCs w:val="20"/>
      <w:lang w:val="fr-FR"/>
    </w:rPr>
  </w:style>
  <w:style w:type="character" w:customStyle="1" w:styleId="TextodenotaderodapCarter">
    <w:name w:val="Texto de nota de rodapé Caráter"/>
    <w:basedOn w:val="Tipodeletrapredefinidodopargrafo"/>
    <w:link w:val="Textodenotaderodap"/>
    <w:semiHidden/>
    <w:rsid w:val="0076565F"/>
    <w:rPr>
      <w:rFonts w:ascii="Roman" w:eastAsia="Times New Roman" w:hAnsi="Roman" w:cs="Times New Roman"/>
      <w:sz w:val="20"/>
      <w:szCs w:val="20"/>
      <w:lang w:val="fr-FR"/>
    </w:rPr>
  </w:style>
  <w:style w:type="character" w:styleId="Refdenotaderodap">
    <w:name w:val="footnote reference"/>
    <w:semiHidden/>
    <w:rsid w:val="0076565F"/>
    <w:rPr>
      <w:vertAlign w:val="superscript"/>
    </w:rPr>
  </w:style>
  <w:style w:type="paragraph" w:styleId="Corpodetexto">
    <w:name w:val="Body Text"/>
    <w:basedOn w:val="Normal"/>
    <w:link w:val="CorpodetextoCarter"/>
    <w:rsid w:val="0076565F"/>
    <w:pPr>
      <w:spacing w:after="120" w:line="240" w:lineRule="auto"/>
    </w:pPr>
    <w:rPr>
      <w:rFonts w:ascii="Times New Roman" w:eastAsia="Times New Roman" w:hAnsi="Times New Roman" w:cs="Times New Roman"/>
      <w:sz w:val="24"/>
      <w:szCs w:val="24"/>
      <w:lang w:val="fr-FR"/>
    </w:rPr>
  </w:style>
  <w:style w:type="character" w:customStyle="1" w:styleId="CorpodetextoCarter">
    <w:name w:val="Corpo de texto Caráter"/>
    <w:basedOn w:val="Tipodeletrapredefinidodopargrafo"/>
    <w:link w:val="Corpodetexto"/>
    <w:rsid w:val="0076565F"/>
    <w:rPr>
      <w:rFonts w:ascii="Times New Roman" w:eastAsia="Times New Roman" w:hAnsi="Times New Roman" w:cs="Times New Roman"/>
      <w:sz w:val="24"/>
      <w:szCs w:val="24"/>
      <w:lang w:val="fr-FR"/>
    </w:rPr>
  </w:style>
  <w:style w:type="paragraph" w:styleId="Primeiroavanodecorpodetexto">
    <w:name w:val="Body Text First Indent"/>
    <w:link w:val="PrimeiroavanodecorpodetextoCarter"/>
    <w:rsid w:val="0076565F"/>
    <w:pPr>
      <w:tabs>
        <w:tab w:val="left" w:pos="992"/>
      </w:tabs>
      <w:spacing w:after="0" w:line="240" w:lineRule="auto"/>
      <w:ind w:left="992" w:hanging="992"/>
      <w:jc w:val="both"/>
    </w:pPr>
    <w:rPr>
      <w:rFonts w:ascii="Arial" w:eastAsia="Times" w:hAnsi="Arial" w:cs="Times New Roman"/>
      <w:noProof/>
      <w:szCs w:val="20"/>
      <w:lang w:val="en-US"/>
    </w:rPr>
  </w:style>
  <w:style w:type="character" w:customStyle="1" w:styleId="PrimeiroavanodecorpodetextoCarter">
    <w:name w:val="Primeiro avanço de corpo de texto Caráter"/>
    <w:basedOn w:val="CorpodetextoCarter"/>
    <w:link w:val="Primeiroavanodecorpodetexto"/>
    <w:rsid w:val="0076565F"/>
    <w:rPr>
      <w:rFonts w:ascii="Arial" w:eastAsia="Times" w:hAnsi="Arial" w:cs="Times New Roman"/>
      <w:noProof/>
      <w:sz w:val="24"/>
      <w:szCs w:val="20"/>
      <w:lang w:val="en-US"/>
    </w:rPr>
  </w:style>
  <w:style w:type="paragraph" w:customStyle="1" w:styleId="A">
    <w:name w:val="A"/>
    <w:basedOn w:val="Normal"/>
    <w:rsid w:val="0076565F"/>
    <w:pPr>
      <w:spacing w:after="0" w:line="240" w:lineRule="auto"/>
      <w:ind w:left="567"/>
      <w:jc w:val="both"/>
    </w:pPr>
    <w:rPr>
      <w:rFonts w:ascii="Century Gothic" w:eastAsia="Times New Roman" w:hAnsi="Century Gothic" w:cs="Times New Roman"/>
      <w:sz w:val="20"/>
      <w:szCs w:val="20"/>
      <w:lang w:val="fr-FR"/>
    </w:rPr>
  </w:style>
  <w:style w:type="paragraph" w:styleId="Corpodetexto2">
    <w:name w:val="Body Text 2"/>
    <w:basedOn w:val="Normal"/>
    <w:link w:val="Corpodetexto2Carter"/>
    <w:rsid w:val="0076565F"/>
    <w:pPr>
      <w:spacing w:after="120" w:line="480" w:lineRule="auto"/>
    </w:pPr>
    <w:rPr>
      <w:rFonts w:ascii="Times New Roman" w:eastAsia="Times New Roman" w:hAnsi="Times New Roman" w:cs="Times New Roman"/>
      <w:sz w:val="24"/>
      <w:szCs w:val="24"/>
      <w:lang w:val="fr-FR"/>
    </w:rPr>
  </w:style>
  <w:style w:type="character" w:customStyle="1" w:styleId="Corpodetexto2Carter">
    <w:name w:val="Corpo de texto 2 Caráter"/>
    <w:basedOn w:val="Tipodeletrapredefinidodopargrafo"/>
    <w:link w:val="Corpodetexto2"/>
    <w:rsid w:val="0076565F"/>
    <w:rPr>
      <w:rFonts w:ascii="Times New Roman" w:eastAsia="Times New Roman" w:hAnsi="Times New Roman" w:cs="Times New Roman"/>
      <w:sz w:val="24"/>
      <w:szCs w:val="24"/>
      <w:lang w:val="fr-FR"/>
    </w:rPr>
  </w:style>
  <w:style w:type="paragraph" w:styleId="Corpodetexto3">
    <w:name w:val="Body Text 3"/>
    <w:basedOn w:val="Normal"/>
    <w:link w:val="Corpodetexto3Carter"/>
    <w:rsid w:val="0076565F"/>
    <w:pPr>
      <w:spacing w:after="120" w:line="240" w:lineRule="auto"/>
    </w:pPr>
    <w:rPr>
      <w:rFonts w:ascii="Times New Roman" w:eastAsia="Times New Roman" w:hAnsi="Times New Roman" w:cs="Times New Roman"/>
      <w:sz w:val="16"/>
      <w:szCs w:val="16"/>
      <w:lang w:val="fr-FR"/>
    </w:rPr>
  </w:style>
  <w:style w:type="character" w:customStyle="1" w:styleId="Corpodetexto3Carter">
    <w:name w:val="Corpo de texto 3 Caráter"/>
    <w:basedOn w:val="Tipodeletrapredefinidodopargrafo"/>
    <w:link w:val="Corpodetexto3"/>
    <w:rsid w:val="0076565F"/>
    <w:rPr>
      <w:rFonts w:ascii="Times New Roman" w:eastAsia="Times New Roman" w:hAnsi="Times New Roman" w:cs="Times New Roman"/>
      <w:sz w:val="16"/>
      <w:szCs w:val="16"/>
      <w:lang w:val="fr-FR"/>
    </w:rPr>
  </w:style>
  <w:style w:type="table" w:customStyle="1" w:styleId="Tabelacomgrelha">
    <w:name w:val="Tabela com grelha"/>
    <w:basedOn w:val="Tabelanormal"/>
    <w:rsid w:val="0076565F"/>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76565F"/>
    <w:rPr>
      <w:i/>
      <w:iCs/>
    </w:rPr>
  </w:style>
  <w:style w:type="character" w:styleId="Hiperligao">
    <w:name w:val="Hyperlink"/>
    <w:rsid w:val="0076565F"/>
    <w:rPr>
      <w:color w:val="000080"/>
      <w:u w:val="single"/>
    </w:rPr>
  </w:style>
  <w:style w:type="character" w:styleId="Hiperligaovisitada">
    <w:name w:val="FollowedHyperlink"/>
    <w:rsid w:val="0076565F"/>
    <w:rPr>
      <w:color w:val="800000"/>
      <w:u w:val="single"/>
    </w:rPr>
  </w:style>
  <w:style w:type="paragraph" w:styleId="PargrafodaLista">
    <w:name w:val="List Paragraph"/>
    <w:basedOn w:val="Normal"/>
    <w:uiPriority w:val="34"/>
    <w:qFormat/>
    <w:rsid w:val="0076565F"/>
    <w:pPr>
      <w:spacing w:after="0" w:line="240" w:lineRule="auto"/>
      <w:ind w:left="720"/>
      <w:contextualSpacing/>
    </w:pPr>
    <w:rPr>
      <w:rFonts w:ascii="Times New Roman" w:eastAsia="Calibri" w:hAnsi="Times New Roman" w:cs="Times New Roman"/>
      <w:sz w:val="24"/>
      <w:szCs w:val="24"/>
      <w:lang w:eastAsia="pt-PT"/>
    </w:rPr>
  </w:style>
  <w:style w:type="character" w:styleId="Refdecomentrio">
    <w:name w:val="annotation reference"/>
    <w:uiPriority w:val="99"/>
    <w:unhideWhenUsed/>
    <w:rsid w:val="0076565F"/>
    <w:rPr>
      <w:sz w:val="16"/>
      <w:szCs w:val="16"/>
    </w:rPr>
  </w:style>
  <w:style w:type="character" w:customStyle="1" w:styleId="jlqj4b">
    <w:name w:val="jlqj4b"/>
    <w:rsid w:val="0076565F"/>
  </w:style>
  <w:style w:type="paragraph" w:customStyle="1" w:styleId="xmsonormal">
    <w:name w:val="x_msonormal"/>
    <w:basedOn w:val="Normal"/>
    <w:rsid w:val="0076565F"/>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033610819CE8C41952CC237A6B82DBC" ma:contentTypeVersion="11" ma:contentTypeDescription="Criar um novo documento." ma:contentTypeScope="" ma:versionID="20f579f20733d1b15839020126716e33">
  <xsd:schema xmlns:xsd="http://www.w3.org/2001/XMLSchema" xmlns:xs="http://www.w3.org/2001/XMLSchema" xmlns:p="http://schemas.microsoft.com/office/2006/metadata/properties" xmlns:ns3="efb13e93-42a2-4373-bef1-64caf40f91c3" xmlns:ns4="b09060d0-64e5-4f14-bd25-560494b0dc30" targetNamespace="http://schemas.microsoft.com/office/2006/metadata/properties" ma:root="true" ma:fieldsID="92def213ca143a95c076b858f27c7264" ns3:_="" ns4:_="">
    <xsd:import namespace="efb13e93-42a2-4373-bef1-64caf40f91c3"/>
    <xsd:import namespace="b09060d0-64e5-4f14-bd25-560494b0dc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13e93-42a2-4373-bef1-64caf40f9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060d0-64e5-4f14-bd25-560494b0dc30"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E94D-9FF8-426A-84A1-14431D7A1B1B}">
  <ds:schemaRefs>
    <ds:schemaRef ds:uri="http://schemas.openxmlformats.org/officeDocument/2006/bibliography"/>
  </ds:schemaRefs>
</ds:datastoreItem>
</file>

<file path=customXml/itemProps2.xml><?xml version="1.0" encoding="utf-8"?>
<ds:datastoreItem xmlns:ds="http://schemas.openxmlformats.org/officeDocument/2006/customXml" ds:itemID="{9F35A8CE-5041-4644-8BEF-99C7A70A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13e93-42a2-4373-bef1-64caf40f91c3"/>
    <ds:schemaRef ds:uri="b09060d0-64e5-4f14-bd25-560494b0d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6F13D-4279-45C3-8E6E-C928C25BF6A5}">
  <ds:schemaRefs>
    <ds:schemaRef ds:uri="http://schemas.microsoft.com/sharepoint/v3/contenttype/forms"/>
  </ds:schemaRefs>
</ds:datastoreItem>
</file>

<file path=customXml/itemProps4.xml><?xml version="1.0" encoding="utf-8"?>
<ds:datastoreItem xmlns:ds="http://schemas.openxmlformats.org/officeDocument/2006/customXml" ds:itemID="{1DF56298-0545-4D5B-9088-80642010C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Galveias</dc:creator>
  <cp:lastModifiedBy>Sérgio Sousa | FPCiclismo</cp:lastModifiedBy>
  <cp:revision>2</cp:revision>
  <cp:lastPrinted>2022-11-22T21:57:00Z</cp:lastPrinted>
  <dcterms:created xsi:type="dcterms:W3CDTF">2025-01-27T14:11:00Z</dcterms:created>
  <dcterms:modified xsi:type="dcterms:W3CDTF">2025-01-27T14:11:00Z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0x010100C033610819CE8C41952CC237A6B82DBC</vt:lpwstr>
  </property>
</Properties>
</file>